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0112" w:rsidRDefault="00FC0112" w:rsidP="00FC0112">
      <w:pPr>
        <w:pStyle w:val="Heading1"/>
      </w:pPr>
      <w:bookmarkStart w:id="0" w:name="_Toc276634349"/>
      <w:r>
        <w:t>BYLAWS</w:t>
      </w:r>
      <w:bookmarkEnd w:id="0"/>
    </w:p>
    <w:p w:rsidR="00FC0112" w:rsidRPr="00B03933" w:rsidRDefault="00FC0112" w:rsidP="00FC0112">
      <w:pPr>
        <w:pStyle w:val="Heading2"/>
      </w:pPr>
      <w:bookmarkStart w:id="1" w:name="_Toc261428713"/>
      <w:bookmarkStart w:id="2" w:name="_Toc276634350"/>
      <w:r w:rsidRPr="00B03933">
        <w:t>NAME</w:t>
      </w:r>
      <w:bookmarkEnd w:id="1"/>
      <w:bookmarkEnd w:id="2"/>
      <w:r w:rsidRPr="00B03933">
        <w:t xml:space="preserve"> </w:t>
      </w:r>
    </w:p>
    <w:p w:rsidR="00FC0112" w:rsidRPr="00AF551B" w:rsidRDefault="00FC0112" w:rsidP="00FC0112">
      <w:r w:rsidRPr="00AF551B">
        <w:t xml:space="preserve">The name of the organization is </w:t>
      </w:r>
      <w:r>
        <w:t>Dive Sask</w:t>
      </w:r>
      <w:r w:rsidRPr="00AF551B">
        <w:t xml:space="preserve"> and shall be referred herein as </w:t>
      </w:r>
      <w:r>
        <w:t>Dive Sask</w:t>
      </w:r>
      <w:r w:rsidRPr="00AF551B">
        <w:t xml:space="preserve">.  </w:t>
      </w:r>
    </w:p>
    <w:p w:rsidR="00FC0112" w:rsidRPr="00B03933" w:rsidRDefault="00FC0112" w:rsidP="00FC0112">
      <w:pPr>
        <w:pStyle w:val="Heading2"/>
      </w:pPr>
      <w:bookmarkStart w:id="3" w:name="_Toc276634352"/>
      <w:r w:rsidRPr="00B03933">
        <w:t>MEMBERSHIP</w:t>
      </w:r>
      <w:bookmarkEnd w:id="3"/>
    </w:p>
    <w:p w:rsidR="00FC0112" w:rsidRPr="00B03933" w:rsidRDefault="00FC0112" w:rsidP="00FC0112">
      <w:pPr>
        <w:pStyle w:val="Heading3"/>
      </w:pPr>
      <w:r w:rsidRPr="00B03933">
        <w:t xml:space="preserve">Membership shall be open to any person interested in furthering and promoting the objectives of </w:t>
      </w:r>
      <w:r>
        <w:t>Dive Sask</w:t>
      </w:r>
      <w:r w:rsidRPr="00B03933">
        <w:t xml:space="preserve"> as set forth in the Policy Handbook</w:t>
      </w:r>
    </w:p>
    <w:p w:rsidR="00FC0112" w:rsidRPr="00B03933" w:rsidRDefault="00FC0112" w:rsidP="00FC0112">
      <w:pPr>
        <w:pStyle w:val="Heading3"/>
      </w:pPr>
      <w:r w:rsidRPr="00B03933">
        <w:t xml:space="preserve">Membership shall be granted upon application to the Board </w:t>
      </w:r>
      <w:r>
        <w:t xml:space="preserve">of Directors and payment of the </w:t>
      </w:r>
      <w:r w:rsidRPr="00B03933">
        <w:t>appropriate fee.</w:t>
      </w:r>
    </w:p>
    <w:p w:rsidR="00FC0112" w:rsidRPr="00B03933" w:rsidRDefault="00FC0112" w:rsidP="00FC0112">
      <w:pPr>
        <w:pStyle w:val="Heading3"/>
      </w:pPr>
      <w:r w:rsidRPr="00B03933">
        <w:t>Classes of membership are:</w:t>
      </w:r>
    </w:p>
    <w:p w:rsidR="00FC0112" w:rsidRDefault="00FC0112" w:rsidP="00FC0112">
      <w:pPr>
        <w:pStyle w:val="Heading4"/>
      </w:pPr>
      <w:r>
        <w:t xml:space="preserve">Club members – all amateur diving clubs (as defined in Chapter </w:t>
      </w:r>
      <w:r w:rsidRPr="00116AB8">
        <w:t>H-3</w:t>
      </w:r>
      <w:r>
        <w:t xml:space="preserve"> of the Diving/</w:t>
      </w:r>
      <w:proofErr w:type="spellStart"/>
      <w:r>
        <w:t>Plongeon</w:t>
      </w:r>
      <w:proofErr w:type="spellEnd"/>
      <w:r>
        <w:t xml:space="preserve"> Handbook and Rule Book) in</w:t>
      </w:r>
      <w:r w:rsidR="00BC7B1E">
        <w:t xml:space="preserve"> Saskatchewan in good standing,</w:t>
      </w:r>
    </w:p>
    <w:p w:rsidR="00FC0112" w:rsidRPr="000F6D8B" w:rsidRDefault="00FC0112" w:rsidP="00FC0112">
      <w:pPr>
        <w:pStyle w:val="Heading4"/>
      </w:pPr>
      <w:r w:rsidRPr="000F6D8B">
        <w:t xml:space="preserve">Regular members – all coaches, officials, competitive divers, and parents who have legal custody or the legal guardians of competitive divers.  Competitive divers are those divers who compete in an approved and </w:t>
      </w:r>
      <w:r>
        <w:t>Dive Sask</w:t>
      </w:r>
      <w:r w:rsidRPr="000F6D8B">
        <w:t xml:space="preserve"> sanctioned competition;</w:t>
      </w:r>
    </w:p>
    <w:p w:rsidR="00FC0112" w:rsidRPr="006453ED" w:rsidRDefault="00FC0112" w:rsidP="00FC0112">
      <w:pPr>
        <w:pStyle w:val="Heading4"/>
      </w:pPr>
      <w:r w:rsidRPr="006453ED">
        <w:t xml:space="preserve">Recreational members – all divers who are not competitive divers; and includes those divers who train at a local level and do not train for competition in </w:t>
      </w:r>
      <w:r>
        <w:t>Dive Sask</w:t>
      </w:r>
      <w:r w:rsidRPr="006453ED">
        <w:t xml:space="preserve"> sanctioned competitions;</w:t>
      </w:r>
    </w:p>
    <w:p w:rsidR="00FC0112" w:rsidRPr="006453ED" w:rsidRDefault="00FC0112" w:rsidP="00FC0112">
      <w:pPr>
        <w:pStyle w:val="Heading4"/>
      </w:pPr>
      <w:r w:rsidRPr="006453ED">
        <w:t>Associated members – all other interested parties;</w:t>
      </w:r>
    </w:p>
    <w:p w:rsidR="00FC0112" w:rsidRPr="006453ED" w:rsidRDefault="00FC0112" w:rsidP="00FC0112">
      <w:pPr>
        <w:pStyle w:val="Heading4"/>
      </w:pPr>
      <w:proofErr w:type="spellStart"/>
      <w:r w:rsidRPr="006453ED">
        <w:t>Honourary</w:t>
      </w:r>
      <w:proofErr w:type="spellEnd"/>
      <w:r w:rsidRPr="006453ED">
        <w:t xml:space="preserve"> members – all individuals approved by the Board of Directors.</w:t>
      </w:r>
    </w:p>
    <w:p w:rsidR="00FC0112" w:rsidRPr="00B03933" w:rsidRDefault="00FC0112" w:rsidP="00FC0112">
      <w:pPr>
        <w:pStyle w:val="Heading3"/>
      </w:pPr>
      <w:r w:rsidRPr="00B03933">
        <w:t xml:space="preserve">Only club members and associated members who sit on the </w:t>
      </w:r>
      <w:r>
        <w:t>Dive Sask</w:t>
      </w:r>
      <w:r w:rsidRPr="00B03933">
        <w:rPr>
          <w:i/>
        </w:rPr>
        <w:t xml:space="preserve"> </w:t>
      </w:r>
      <w:r w:rsidRPr="00B03933">
        <w:t xml:space="preserve">Board of Directors shall have the privilege to vote at the annual meeting of </w:t>
      </w:r>
      <w:r>
        <w:t>Dive Sask</w:t>
      </w:r>
      <w:r w:rsidRPr="00B03933">
        <w:t xml:space="preserve"> or any general or special meetings called by </w:t>
      </w:r>
      <w:r>
        <w:t>Dive Sask</w:t>
      </w:r>
      <w:r w:rsidRPr="00B03933">
        <w:t>.  Voting shall be reserved for those members over eighteen (18) years of age.</w:t>
      </w:r>
    </w:p>
    <w:p w:rsidR="00FC0112" w:rsidRPr="00B03933" w:rsidRDefault="00FC0112" w:rsidP="00FC0112">
      <w:pPr>
        <w:pStyle w:val="Heading3"/>
      </w:pPr>
      <w:r w:rsidRPr="00B03933">
        <w:t xml:space="preserve">A club member shall be in good standing on registering as a club and paying the appropriate fee.  A club is entitled to two votes at any general or special meeting called by </w:t>
      </w:r>
      <w:r>
        <w:t>Dive Sask</w:t>
      </w:r>
      <w:r w:rsidRPr="00B03933">
        <w:t xml:space="preserve">. </w:t>
      </w:r>
    </w:p>
    <w:p w:rsidR="00FC0112" w:rsidRPr="00B03933" w:rsidRDefault="00FC0112" w:rsidP="00FC0112">
      <w:pPr>
        <w:pStyle w:val="Heading3"/>
      </w:pPr>
      <w:r w:rsidRPr="00B03933">
        <w:t>Any member may withdraw from membership at any time by notice to the Board of Directors but upon withdrawal, the member shall not be entitled to a refund of any portion of the fees paid.</w:t>
      </w:r>
    </w:p>
    <w:p w:rsidR="00FC0112" w:rsidRPr="00B03933" w:rsidRDefault="00FC0112" w:rsidP="00FC0112">
      <w:pPr>
        <w:pStyle w:val="Heading2"/>
      </w:pPr>
      <w:bookmarkStart w:id="4" w:name="_Toc276634353"/>
      <w:r w:rsidRPr="00B03933">
        <w:t>FEES</w:t>
      </w:r>
      <w:bookmarkEnd w:id="4"/>
    </w:p>
    <w:p w:rsidR="00FC0112" w:rsidRPr="009E302F" w:rsidRDefault="00FC0112" w:rsidP="00FC0112">
      <w:pPr>
        <w:pStyle w:val="Heading3"/>
      </w:pPr>
      <w:r w:rsidRPr="009E302F">
        <w:t xml:space="preserve">The affiliation fee for each amateur diver (regular members) shall be paid prior to </w:t>
      </w:r>
      <w:proofErr w:type="gramStart"/>
      <w:r w:rsidRPr="009E302F">
        <w:t>said</w:t>
      </w:r>
      <w:proofErr w:type="gramEnd"/>
      <w:r w:rsidRPr="009E302F">
        <w:t xml:space="preserve"> member forwarding his/her entry to his/her first sanctioned competition of the current registration year, subject however to paragraph 3.5.</w:t>
      </w:r>
    </w:p>
    <w:p w:rsidR="00FC0112" w:rsidRPr="00C84549" w:rsidRDefault="00FC0112" w:rsidP="00FC0112">
      <w:pPr>
        <w:pStyle w:val="Heading3"/>
      </w:pPr>
      <w:r w:rsidRPr="00C84549">
        <w:t>In the event that any club member, regular member or associate member does not pay his/her affiliation fee by October 15 of each year, the Board of Directors may increase the fee to a maximum of 100% of the fee.  There shall be no penalty for late registration of recreational members.  It is understood that all club</w:t>
      </w:r>
      <w:r>
        <w:t xml:space="preserve"> </w:t>
      </w:r>
      <w:r w:rsidRPr="00C84549">
        <w:t>members will register their</w:t>
      </w:r>
      <w:r>
        <w:t xml:space="preserve"> </w:t>
      </w:r>
      <w:r w:rsidRPr="00C84549">
        <w:t>recreational members, and it shall be a condition of insurance coverage that a club register its recreational members.</w:t>
      </w:r>
    </w:p>
    <w:p w:rsidR="00FC0112" w:rsidRDefault="00FC0112" w:rsidP="00FC0112">
      <w:pPr>
        <w:pStyle w:val="Heading2"/>
      </w:pPr>
      <w:bookmarkStart w:id="5" w:name="_Toc276634354"/>
      <w:r>
        <w:lastRenderedPageBreak/>
        <w:t>THE DIRECTORS</w:t>
      </w:r>
      <w:bookmarkEnd w:id="5"/>
    </w:p>
    <w:p w:rsidR="00FC0112" w:rsidRDefault="00FC0112" w:rsidP="00FC0112">
      <w:pPr>
        <w:pStyle w:val="Heading3"/>
      </w:pPr>
      <w:r>
        <w:t>The affairs and business of Dive Sask shall be governed by the Board of Directors.</w:t>
      </w:r>
    </w:p>
    <w:p w:rsidR="00FC0112" w:rsidRPr="007711BB" w:rsidRDefault="00FC0112" w:rsidP="00FC0112">
      <w:pPr>
        <w:pStyle w:val="Heading3"/>
      </w:pPr>
      <w:r>
        <w:t>The Board of Directors shall consist of</w:t>
      </w:r>
      <w:r w:rsidR="007414F2">
        <w:t xml:space="preserve"> </w:t>
      </w:r>
      <w:r w:rsidR="00D44057" w:rsidRPr="007711BB">
        <w:t>4</w:t>
      </w:r>
      <w:r w:rsidR="007414F2" w:rsidRPr="007711BB">
        <w:t xml:space="preserve"> members </w:t>
      </w:r>
      <w:r w:rsidR="00D44057" w:rsidRPr="007711BB">
        <w:t>plus</w:t>
      </w:r>
      <w:r w:rsidR="007414F2" w:rsidRPr="007711BB">
        <w:t xml:space="preserve"> one representative from each member club.</w:t>
      </w:r>
    </w:p>
    <w:p w:rsidR="00CA3E13" w:rsidRPr="007711BB" w:rsidRDefault="00CA3E13" w:rsidP="00CA3E13">
      <w:pPr>
        <w:pStyle w:val="Heading3"/>
        <w:rPr>
          <w:lang w:val="en-US"/>
        </w:rPr>
      </w:pPr>
      <w:r w:rsidRPr="007711BB">
        <w:rPr>
          <w:lang w:val="en-US"/>
        </w:rPr>
        <w:t xml:space="preserve">Election of Officers - Elections for the office of Chair, Vice Chair, Secretary and committee chairs shall be held annually at the first Board meeting of the fiscal year.  All elections are for a one-year term, commencing at the end of the meeting at which the election took place.  </w:t>
      </w:r>
    </w:p>
    <w:p w:rsidR="007414F2" w:rsidRPr="007711BB" w:rsidRDefault="007414F2" w:rsidP="007414F2">
      <w:pPr>
        <w:pStyle w:val="Heading3"/>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240" w:lineRule="atLeast"/>
        <w:rPr>
          <w:lang w:val="en-US"/>
        </w:rPr>
      </w:pPr>
      <w:r w:rsidRPr="007711BB">
        <w:rPr>
          <w:lang w:val="en-US"/>
        </w:rPr>
        <w:t xml:space="preserve">Authority - the Board’s sources of </w:t>
      </w:r>
      <w:r w:rsidRPr="007711BB">
        <w:rPr>
          <w:b/>
          <w:lang w:val="en-US"/>
        </w:rPr>
        <w:t>strategic/operational authority</w:t>
      </w:r>
      <w:r w:rsidRPr="007711BB">
        <w:rPr>
          <w:lang w:val="en-US"/>
        </w:rPr>
        <w:t xml:space="preserve"> are the members of Dive Sask. Other stakeholders – the donors, the strategic partners and the clients – have a voice in determining the future, but without vote.  The Board’s sources of </w:t>
      </w:r>
      <w:r w:rsidRPr="007711BB">
        <w:rPr>
          <w:b/>
          <w:lang w:val="en-US"/>
        </w:rPr>
        <w:t>legal/regulatory authority</w:t>
      </w:r>
      <w:r w:rsidRPr="007711BB">
        <w:rPr>
          <w:lang w:val="en-US"/>
        </w:rPr>
        <w:t xml:space="preserve"> are the governmental authorities where Dive Sask is registered and where its services are delivered. National and regional organizations of which Dive Sask is a member may also have regulatory authority (Diving </w:t>
      </w:r>
      <w:proofErr w:type="spellStart"/>
      <w:r w:rsidRPr="007711BB">
        <w:rPr>
          <w:lang w:val="en-US"/>
        </w:rPr>
        <w:t>Plongeon</w:t>
      </w:r>
      <w:proofErr w:type="spellEnd"/>
      <w:r w:rsidRPr="007711BB">
        <w:rPr>
          <w:lang w:val="en-US"/>
        </w:rPr>
        <w:t xml:space="preserve"> Canada, Sask Sport).  The Board’s sources of </w:t>
      </w:r>
      <w:r w:rsidRPr="007711BB">
        <w:rPr>
          <w:b/>
          <w:lang w:val="en-US"/>
        </w:rPr>
        <w:t>moral authority</w:t>
      </w:r>
      <w:r w:rsidRPr="007711BB">
        <w:rPr>
          <w:lang w:val="en-US"/>
        </w:rPr>
        <w:t xml:space="preserve"> are the members of Dive Sask and the appropriate government agencies and departments.</w:t>
      </w:r>
    </w:p>
    <w:p w:rsidR="007414F2" w:rsidRPr="007711BB" w:rsidRDefault="007414F2" w:rsidP="007414F2">
      <w:pPr>
        <w:pStyle w:val="Heading3"/>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240" w:lineRule="atLeast"/>
        <w:rPr>
          <w:lang w:val="en-US"/>
        </w:rPr>
      </w:pPr>
      <w:r w:rsidRPr="007711BB">
        <w:rPr>
          <w:lang w:val="en-US"/>
        </w:rPr>
        <w:t>Limitations of Authority - In exercising its moral authority and its legal and regulatory authority, the Board may not cause or allow Dive Sask to be in violation of the laws in the countries where it is registered and operates (the City of Regina, the Province of Saskatchewan and the Dominion of Canada).  In exercising its strategic/operational authority the Board may not cause or allow Dive Sask to be in violation of the Bylaws of Dive Sask.</w:t>
      </w:r>
    </w:p>
    <w:p w:rsidR="007414F2" w:rsidRPr="007711BB" w:rsidRDefault="007414F2" w:rsidP="007414F2">
      <w:pPr>
        <w:pStyle w:val="Heading3"/>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240" w:lineRule="atLeast"/>
        <w:rPr>
          <w:lang w:val="en-US"/>
        </w:rPr>
      </w:pPr>
      <w:r w:rsidRPr="007711BB">
        <w:rPr>
          <w:lang w:val="en-US"/>
        </w:rPr>
        <w:t>Responsibilities - the responsibilities of governance of the Board are to:</w:t>
      </w:r>
    </w:p>
    <w:p w:rsidR="007414F2" w:rsidRPr="007711BB" w:rsidRDefault="007414F2" w:rsidP="007414F2">
      <w:pPr>
        <w:pStyle w:val="Heading4"/>
        <w:rPr>
          <w:lang w:val="en-US"/>
        </w:rPr>
      </w:pPr>
      <w:r w:rsidRPr="007711BB">
        <w:rPr>
          <w:lang w:val="en-US"/>
        </w:rPr>
        <w:t>Design the Board’s structure and governance processes</w:t>
      </w:r>
    </w:p>
    <w:p w:rsidR="007414F2" w:rsidRPr="007711BB" w:rsidRDefault="007414F2" w:rsidP="007414F2">
      <w:pPr>
        <w:pStyle w:val="Heading4"/>
        <w:rPr>
          <w:lang w:val="en-US"/>
        </w:rPr>
      </w:pPr>
      <w:r w:rsidRPr="007711BB">
        <w:rPr>
          <w:lang w:val="en-US"/>
        </w:rPr>
        <w:t>Provide strategic leadership by determining Dive Sask’s values, beneficiaries and services, vision, mission and priorities</w:t>
      </w:r>
    </w:p>
    <w:p w:rsidR="007414F2" w:rsidRPr="007711BB" w:rsidRDefault="007414F2" w:rsidP="007414F2">
      <w:pPr>
        <w:pStyle w:val="Heading4"/>
        <w:rPr>
          <w:lang w:val="en-US"/>
        </w:rPr>
      </w:pPr>
      <w:r w:rsidRPr="007711BB">
        <w:rPr>
          <w:lang w:val="en-US"/>
        </w:rPr>
        <w:t>Delegate management authority and responsibility to the Executive Director (ED)</w:t>
      </w:r>
    </w:p>
    <w:p w:rsidR="007414F2" w:rsidRPr="007711BB" w:rsidRDefault="007414F2" w:rsidP="007414F2">
      <w:pPr>
        <w:pStyle w:val="Heading4"/>
        <w:rPr>
          <w:lang w:val="en-US"/>
        </w:rPr>
      </w:pPr>
      <w:r w:rsidRPr="007711BB">
        <w:rPr>
          <w:lang w:val="en-US"/>
        </w:rPr>
        <w:t>Monitor risk management and performance and measure strategic results.</w:t>
      </w:r>
    </w:p>
    <w:p w:rsidR="007414F2" w:rsidRPr="007711BB" w:rsidRDefault="00CA3E13" w:rsidP="007414F2">
      <w:pPr>
        <w:pStyle w:val="Heading3"/>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240" w:lineRule="atLeast"/>
        <w:rPr>
          <w:lang w:val="en-US"/>
        </w:rPr>
      </w:pPr>
      <w:r w:rsidRPr="007711BB">
        <w:rPr>
          <w:lang w:val="en-US"/>
        </w:rPr>
        <w:t>Expectations - t</w:t>
      </w:r>
      <w:r w:rsidR="007414F2" w:rsidRPr="007711BB">
        <w:rPr>
          <w:lang w:val="en-US"/>
        </w:rPr>
        <w:t>he expectations of the Board are described in its strategic plans and in the annual strategic goals of Dive Sask and in the annual tactical goals of the Board.</w:t>
      </w:r>
      <w:r w:rsidRPr="007711BB">
        <w:rPr>
          <w:lang w:val="en-US"/>
        </w:rPr>
        <w:t xml:space="preserve">  </w:t>
      </w:r>
      <w:r w:rsidR="007414F2" w:rsidRPr="007711BB">
        <w:rPr>
          <w:lang w:val="en-US"/>
        </w:rPr>
        <w:t>In fulfilling its strategic and operational responsibility the Board shall seek and respect the counsel of its stakeholders in its strategic planning process and in its governance of the strategic mission and priorities.</w:t>
      </w:r>
    </w:p>
    <w:p w:rsidR="007414F2" w:rsidRPr="007711BB" w:rsidRDefault="00CA3E13" w:rsidP="007414F2">
      <w:pPr>
        <w:pStyle w:val="Heading3"/>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240" w:lineRule="atLeast"/>
        <w:rPr>
          <w:lang w:val="en-US"/>
        </w:rPr>
      </w:pPr>
      <w:r w:rsidRPr="007711BB">
        <w:rPr>
          <w:lang w:val="en-US"/>
        </w:rPr>
        <w:t>Accountabilities - t</w:t>
      </w:r>
      <w:r w:rsidR="007414F2" w:rsidRPr="007711BB">
        <w:t>he Board is accountable to the members of Dive Sask and to the appropriate governmental and regulatory authorities.</w:t>
      </w:r>
      <w:r w:rsidRPr="007711BB">
        <w:t xml:space="preserve">  </w:t>
      </w:r>
      <w:r w:rsidR="007414F2" w:rsidRPr="007711BB">
        <w:rPr>
          <w:lang w:val="en-US"/>
        </w:rPr>
        <w:t>The Board’s accountability will be exercised by the submission of required documentation to government authorities and by clear and true reporting to all of its stakeholders: members, employees and volunteers, donors, strategic partners and clients.</w:t>
      </w:r>
    </w:p>
    <w:p w:rsidR="007414F2" w:rsidRPr="007711BB" w:rsidRDefault="007414F2" w:rsidP="00CA3E13">
      <w:pPr>
        <w:pStyle w:val="Heading4"/>
        <w:rPr>
          <w:lang w:val="en-US"/>
        </w:rPr>
      </w:pPr>
      <w:r w:rsidRPr="007711BB">
        <w:rPr>
          <w:lang w:val="en-US"/>
        </w:rPr>
        <w:t>Government of Canada</w:t>
      </w:r>
    </w:p>
    <w:p w:rsidR="007414F2" w:rsidRPr="007711BB" w:rsidRDefault="007414F2" w:rsidP="00CA3E13">
      <w:pPr>
        <w:numPr>
          <w:ilvl w:val="2"/>
          <w:numId w:val="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before="0" w:after="0" w:line="240" w:lineRule="atLeast"/>
        <w:rPr>
          <w:lang w:val="en-US"/>
        </w:rPr>
      </w:pPr>
      <w:r w:rsidRPr="007711BB">
        <w:rPr>
          <w:lang w:val="en-US"/>
        </w:rPr>
        <w:t>Income Tax Return (T2)</w:t>
      </w:r>
    </w:p>
    <w:p w:rsidR="007414F2" w:rsidRPr="007711BB" w:rsidRDefault="007414F2" w:rsidP="00CA3E13">
      <w:pPr>
        <w:pStyle w:val="Heading4"/>
        <w:rPr>
          <w:lang w:val="en-US"/>
        </w:rPr>
      </w:pPr>
      <w:r w:rsidRPr="007711BB">
        <w:rPr>
          <w:lang w:val="en-US"/>
        </w:rPr>
        <w:t>Government of Saskatchewan</w:t>
      </w:r>
    </w:p>
    <w:p w:rsidR="007414F2" w:rsidRPr="007711BB" w:rsidRDefault="007414F2" w:rsidP="00CA3E13">
      <w:pPr>
        <w:numPr>
          <w:ilvl w:val="2"/>
          <w:numId w:val="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before="0" w:after="0" w:line="240" w:lineRule="atLeast"/>
        <w:rPr>
          <w:lang w:val="en-US"/>
        </w:rPr>
      </w:pPr>
      <w:r w:rsidRPr="007711BB">
        <w:rPr>
          <w:lang w:val="en-US"/>
        </w:rPr>
        <w:t>Annual Return</w:t>
      </w:r>
    </w:p>
    <w:p w:rsidR="007414F2" w:rsidRPr="007711BB" w:rsidRDefault="007414F2" w:rsidP="00CA3E13">
      <w:pPr>
        <w:numPr>
          <w:ilvl w:val="2"/>
          <w:numId w:val="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before="0" w:after="0" w:line="240" w:lineRule="atLeast"/>
        <w:rPr>
          <w:lang w:val="en-US"/>
        </w:rPr>
      </w:pPr>
      <w:r w:rsidRPr="007711BB">
        <w:rPr>
          <w:lang w:val="en-US"/>
        </w:rPr>
        <w:t>Audited Financial Statement</w:t>
      </w:r>
    </w:p>
    <w:p w:rsidR="007414F2" w:rsidRPr="007711BB" w:rsidRDefault="007414F2" w:rsidP="00CA3E13">
      <w:pPr>
        <w:pStyle w:val="Heading4"/>
        <w:rPr>
          <w:lang w:val="en-US"/>
        </w:rPr>
      </w:pPr>
      <w:r w:rsidRPr="007711BB">
        <w:rPr>
          <w:lang w:val="en-US"/>
        </w:rPr>
        <w:lastRenderedPageBreak/>
        <w:t>Members and Employees</w:t>
      </w:r>
    </w:p>
    <w:p w:rsidR="007414F2" w:rsidRPr="007711BB" w:rsidRDefault="007414F2" w:rsidP="00CA3E13">
      <w:pPr>
        <w:numPr>
          <w:ilvl w:val="2"/>
          <w:numId w:val="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before="0" w:after="0" w:line="240" w:lineRule="atLeast"/>
        <w:rPr>
          <w:lang w:val="en-US"/>
        </w:rPr>
      </w:pPr>
      <w:r w:rsidRPr="007711BB">
        <w:rPr>
          <w:lang w:val="en-US"/>
        </w:rPr>
        <w:t>Annual Report</w:t>
      </w:r>
    </w:p>
    <w:p w:rsidR="007414F2" w:rsidRPr="007711BB" w:rsidRDefault="007414F2" w:rsidP="00CA3E13">
      <w:pPr>
        <w:numPr>
          <w:ilvl w:val="2"/>
          <w:numId w:val="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before="0" w:after="0" w:line="240" w:lineRule="atLeast"/>
        <w:rPr>
          <w:lang w:val="en-US"/>
        </w:rPr>
      </w:pPr>
      <w:r w:rsidRPr="007711BB">
        <w:rPr>
          <w:lang w:val="en-US"/>
        </w:rPr>
        <w:t>Audited Financial Statement</w:t>
      </w:r>
    </w:p>
    <w:p w:rsidR="007414F2" w:rsidRPr="007711BB" w:rsidRDefault="007414F2" w:rsidP="00CA3E13">
      <w:pPr>
        <w:numPr>
          <w:ilvl w:val="2"/>
          <w:numId w:val="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before="0" w:after="0" w:line="240" w:lineRule="atLeast"/>
        <w:rPr>
          <w:lang w:val="en-US"/>
        </w:rPr>
      </w:pPr>
      <w:r w:rsidRPr="007711BB">
        <w:rPr>
          <w:lang w:val="en-US"/>
        </w:rPr>
        <w:t>Access to Board minutes</w:t>
      </w:r>
    </w:p>
    <w:p w:rsidR="007414F2" w:rsidRPr="007711BB" w:rsidRDefault="007414F2" w:rsidP="00CA3E13">
      <w:pPr>
        <w:pStyle w:val="Heading4"/>
        <w:rPr>
          <w:lang w:val="en-US"/>
        </w:rPr>
      </w:pPr>
      <w:r w:rsidRPr="007711BB">
        <w:rPr>
          <w:lang w:val="en-US"/>
        </w:rPr>
        <w:t>Sask Sport</w:t>
      </w:r>
    </w:p>
    <w:p w:rsidR="007414F2" w:rsidRPr="007711BB" w:rsidRDefault="007414F2" w:rsidP="00CA3E13">
      <w:pPr>
        <w:numPr>
          <w:ilvl w:val="2"/>
          <w:numId w:val="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before="0" w:after="0" w:line="240" w:lineRule="atLeast"/>
        <w:rPr>
          <w:lang w:val="en-US"/>
        </w:rPr>
      </w:pPr>
      <w:r w:rsidRPr="007711BB">
        <w:rPr>
          <w:lang w:val="en-US"/>
        </w:rPr>
        <w:t>Audited Financial Statement</w:t>
      </w:r>
    </w:p>
    <w:p w:rsidR="007414F2" w:rsidRPr="007711BB" w:rsidRDefault="007414F2" w:rsidP="00CA3E13">
      <w:pPr>
        <w:numPr>
          <w:ilvl w:val="2"/>
          <w:numId w:val="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before="0" w:after="0" w:line="240" w:lineRule="atLeast"/>
        <w:rPr>
          <w:lang w:val="en-US"/>
        </w:rPr>
      </w:pPr>
      <w:r w:rsidRPr="007711BB">
        <w:rPr>
          <w:lang w:val="en-US"/>
        </w:rPr>
        <w:t>Annual Strategic Plan and Budget</w:t>
      </w:r>
    </w:p>
    <w:p w:rsidR="007414F2" w:rsidRPr="007711BB" w:rsidRDefault="007414F2" w:rsidP="00CA3E13">
      <w:pPr>
        <w:numPr>
          <w:ilvl w:val="2"/>
          <w:numId w:val="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before="0" w:after="0" w:line="240" w:lineRule="atLeast"/>
        <w:rPr>
          <w:lang w:val="en-US"/>
        </w:rPr>
      </w:pPr>
      <w:r w:rsidRPr="007711BB">
        <w:rPr>
          <w:lang w:val="en-US"/>
        </w:rPr>
        <w:t>Sport Profile and Follow Up</w:t>
      </w:r>
    </w:p>
    <w:p w:rsidR="007414F2" w:rsidRPr="007711BB" w:rsidRDefault="007414F2" w:rsidP="00CA3E13">
      <w:pPr>
        <w:numPr>
          <w:ilvl w:val="2"/>
          <w:numId w:val="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before="0" w:after="0" w:line="240" w:lineRule="atLeast"/>
        <w:rPr>
          <w:lang w:val="en-US"/>
        </w:rPr>
      </w:pPr>
      <w:r w:rsidRPr="007711BB">
        <w:rPr>
          <w:lang w:val="en-US"/>
        </w:rPr>
        <w:t>MAP Grant Policies</w:t>
      </w:r>
    </w:p>
    <w:p w:rsidR="007414F2" w:rsidRPr="007711BB" w:rsidRDefault="007414F2" w:rsidP="00CA3E13">
      <w:pPr>
        <w:pStyle w:val="Heading4"/>
        <w:rPr>
          <w:lang w:val="en-US"/>
        </w:rPr>
      </w:pPr>
      <w:r w:rsidRPr="007711BB">
        <w:rPr>
          <w:lang w:val="en-US"/>
        </w:rPr>
        <w:t xml:space="preserve">Diving </w:t>
      </w:r>
      <w:proofErr w:type="spellStart"/>
      <w:r w:rsidRPr="007711BB">
        <w:rPr>
          <w:lang w:val="en-US"/>
        </w:rPr>
        <w:t>Plongeon</w:t>
      </w:r>
      <w:proofErr w:type="spellEnd"/>
      <w:r w:rsidRPr="007711BB">
        <w:rPr>
          <w:lang w:val="en-US"/>
        </w:rPr>
        <w:t xml:space="preserve"> Canada</w:t>
      </w:r>
    </w:p>
    <w:p w:rsidR="007414F2" w:rsidRPr="007711BB" w:rsidRDefault="007414F2" w:rsidP="00CA3E13">
      <w:pPr>
        <w:numPr>
          <w:ilvl w:val="2"/>
          <w:numId w:val="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before="0" w:after="0" w:line="240" w:lineRule="atLeast"/>
        <w:rPr>
          <w:lang w:val="en-US"/>
        </w:rPr>
      </w:pPr>
      <w:r w:rsidRPr="007711BB">
        <w:rPr>
          <w:lang w:val="en-US"/>
        </w:rPr>
        <w:t>Annual Report</w:t>
      </w:r>
    </w:p>
    <w:p w:rsidR="007414F2" w:rsidRPr="007711BB" w:rsidRDefault="007414F2" w:rsidP="00CA3E13">
      <w:pPr>
        <w:numPr>
          <w:ilvl w:val="2"/>
          <w:numId w:val="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before="0" w:after="0" w:line="240" w:lineRule="atLeast"/>
        <w:rPr>
          <w:lang w:val="en-US"/>
        </w:rPr>
      </w:pPr>
      <w:r w:rsidRPr="007711BB">
        <w:rPr>
          <w:lang w:val="en-US"/>
        </w:rPr>
        <w:t>Membership lists</w:t>
      </w:r>
    </w:p>
    <w:p w:rsidR="00FC0112" w:rsidRPr="00C84549" w:rsidRDefault="00FC0112" w:rsidP="00FC0112">
      <w:pPr>
        <w:pStyle w:val="Heading3"/>
      </w:pPr>
      <w:r w:rsidRPr="00C84549">
        <w:t>The Board of Directors shall meet as often as may be necess</w:t>
      </w:r>
      <w:r w:rsidR="007414F2">
        <w:t>ary</w:t>
      </w:r>
      <w:r w:rsidRPr="00C84549">
        <w:t>, and no less than four times per year.</w:t>
      </w:r>
    </w:p>
    <w:p w:rsidR="00FC0112" w:rsidRPr="00C84549" w:rsidRDefault="00FC0112" w:rsidP="00FC0112">
      <w:pPr>
        <w:pStyle w:val="Heading3"/>
      </w:pPr>
      <w:r w:rsidRPr="00C84549">
        <w:t xml:space="preserve">Meetings of the Board of Directors shall be open meeting and all members shall be entitled to attend.  The </w:t>
      </w:r>
      <w:r w:rsidR="00CA3E13">
        <w:t>Board Chair</w:t>
      </w:r>
      <w:r w:rsidRPr="00C84549">
        <w:t xml:space="preserve"> may upon motion of the Board exclude any non-Board member for purposes of discussion and voting on any motion.</w:t>
      </w:r>
    </w:p>
    <w:p w:rsidR="00FC0112" w:rsidRPr="00CB3EEE" w:rsidRDefault="00FC0112" w:rsidP="00FC0112">
      <w:pPr>
        <w:pStyle w:val="Heading3"/>
        <w:rPr>
          <w:strike/>
        </w:rPr>
      </w:pPr>
      <w:r w:rsidRPr="00C84549">
        <w:t xml:space="preserve">Each of the </w:t>
      </w:r>
      <w:r w:rsidR="00CB3EEE">
        <w:t>directors shall have one vote</w:t>
      </w:r>
      <w:r w:rsidR="00CB3EEE" w:rsidRPr="00CB3EEE">
        <w:t xml:space="preserve">.  </w:t>
      </w:r>
      <w:r w:rsidR="00BE76C6" w:rsidRPr="00CB3EEE">
        <w:t>In the event of a tie, the vote will have deemed to have failed.</w:t>
      </w:r>
    </w:p>
    <w:p w:rsidR="00FC0112" w:rsidRPr="007711BB" w:rsidRDefault="00FC0112" w:rsidP="00FC0112">
      <w:pPr>
        <w:pStyle w:val="Heading3"/>
      </w:pPr>
      <w:r w:rsidRPr="007711BB">
        <w:t xml:space="preserve">The directors shall be elected at the Annual General Meeting of Dive Sask </w:t>
      </w:r>
      <w:r w:rsidR="00CB3EEE">
        <w:t xml:space="preserve">except for </w:t>
      </w:r>
      <w:bookmarkStart w:id="6" w:name="_GoBack"/>
      <w:bookmarkEnd w:id="6"/>
      <w:r w:rsidRPr="007711BB">
        <w:t>the Executive Director and the Dive Sask High Performance Coaches.</w:t>
      </w:r>
    </w:p>
    <w:p w:rsidR="00FC0112" w:rsidRPr="001B2C7F" w:rsidRDefault="00FC0112" w:rsidP="00FC0112">
      <w:pPr>
        <w:pStyle w:val="Heading3"/>
      </w:pPr>
      <w:r w:rsidRPr="001B2C7F">
        <w:t>The term of office for all of the Board of Directors shall be two years unless terminated earlier as provided herei</w:t>
      </w:r>
      <w:r w:rsidR="001B2C7F" w:rsidRPr="001B2C7F">
        <w:t>n.  Two</w:t>
      </w:r>
      <w:r w:rsidR="00F01EB2" w:rsidRPr="001B2C7F">
        <w:t xml:space="preserve"> Director</w:t>
      </w:r>
      <w:r w:rsidR="001B2C7F" w:rsidRPr="001B2C7F">
        <w:t>s</w:t>
      </w:r>
      <w:r w:rsidR="00F01EB2" w:rsidRPr="001B2C7F">
        <w:t xml:space="preserve"> </w:t>
      </w:r>
      <w:r w:rsidRPr="001B2C7F">
        <w:t xml:space="preserve">and </w:t>
      </w:r>
      <w:r w:rsidR="00F01EB2" w:rsidRPr="001B2C7F">
        <w:t xml:space="preserve">the </w:t>
      </w:r>
      <w:r w:rsidRPr="001B2C7F">
        <w:t xml:space="preserve">Representative from the Saskatoon member club shall be elected in even numbered years.  </w:t>
      </w:r>
      <w:r w:rsidR="00F01EB2" w:rsidRPr="001B2C7F">
        <w:t xml:space="preserve">Two directors </w:t>
      </w:r>
      <w:r w:rsidRPr="001B2C7F">
        <w:t xml:space="preserve">and </w:t>
      </w:r>
      <w:r w:rsidR="00F01EB2" w:rsidRPr="001B2C7F">
        <w:t xml:space="preserve">the </w:t>
      </w:r>
      <w:r w:rsidRPr="001B2C7F">
        <w:t>Representative from the Regina member club shall be elected in odd numbered years.</w:t>
      </w:r>
      <w:r w:rsidR="00F01EB2" w:rsidRPr="001B2C7F">
        <w:t xml:space="preserve">   New member clubs will have representatives added to the Board at the Annual General Meeting following the formation of the new club.</w:t>
      </w:r>
    </w:p>
    <w:p w:rsidR="00FC0112" w:rsidRPr="00C84549" w:rsidRDefault="00FC0112" w:rsidP="00FC0112">
      <w:pPr>
        <w:pStyle w:val="Heading3"/>
      </w:pPr>
      <w:r w:rsidRPr="00C84549">
        <w:t>Any individual being a regular member or associate member may be nominated for the Board of Directors provided that each such member has accepted a nomination in writing and that person’s nomination has been mailed to the secretary prior to the Annual General Meeting.  The nomination for a directorship may be made on the floor at the Annual General Meeting provided that the nominee has accepted said nomination.</w:t>
      </w:r>
    </w:p>
    <w:p w:rsidR="00FC0112" w:rsidRPr="00C84549" w:rsidRDefault="00FC0112" w:rsidP="00FC0112">
      <w:pPr>
        <w:pStyle w:val="Heading3"/>
      </w:pPr>
      <w:r w:rsidRPr="00C84549">
        <w:t>No director shall hold the same office longer than a period of four consecutive years except with the consent of the membership at the annual general meeting.</w:t>
      </w:r>
    </w:p>
    <w:p w:rsidR="00FC0112" w:rsidRPr="00C84549" w:rsidRDefault="00FC0112" w:rsidP="00FC0112">
      <w:pPr>
        <w:pStyle w:val="Heading3"/>
      </w:pPr>
      <w:r w:rsidRPr="00C84549">
        <w:t>Any vacancy occurring in any office shall be filled by appointment by the Board of Directors and such director shall hold office for the unexpired term of the director whom he/she replaced.</w:t>
      </w:r>
    </w:p>
    <w:p w:rsidR="00FC0112" w:rsidRPr="00C84549" w:rsidRDefault="00FC0112" w:rsidP="00FC0112">
      <w:pPr>
        <w:pStyle w:val="Heading3"/>
      </w:pPr>
      <w:r w:rsidRPr="00C84549">
        <w:t xml:space="preserve">Any director may be removed from his/her position by a two thirds majority vote at a general meeting of </w:t>
      </w:r>
      <w:r>
        <w:t>Dive Sask</w:t>
      </w:r>
      <w:r w:rsidRPr="00C84549">
        <w:t xml:space="preserve">,  provided ten (10) days notice has been sent to all members of </w:t>
      </w:r>
      <w:r>
        <w:t>Dive Sask</w:t>
      </w:r>
      <w:r w:rsidRPr="00C84549">
        <w:t xml:space="preserve"> of the special general meeting where the vote to remove such person as a director shall be the sole business.</w:t>
      </w:r>
    </w:p>
    <w:p w:rsidR="00FC0112" w:rsidRPr="00C84549" w:rsidRDefault="00FC0112" w:rsidP="00FC0112">
      <w:pPr>
        <w:pStyle w:val="Heading3"/>
      </w:pPr>
      <w:r w:rsidRPr="00C84549">
        <w:t xml:space="preserve">No director shall receive any remuneration whatever:  but he/she may nevertheless be repaid for </w:t>
      </w:r>
      <w:r w:rsidRPr="00C84549">
        <w:lastRenderedPageBreak/>
        <w:t>traveling or other expenses incurred in the course of duties.</w:t>
      </w:r>
    </w:p>
    <w:p w:rsidR="00FC0112" w:rsidRPr="00C84549" w:rsidRDefault="00FC0112" w:rsidP="00FC0112">
      <w:pPr>
        <w:pStyle w:val="Heading3"/>
      </w:pPr>
      <w:r w:rsidRPr="00C84549">
        <w:t>The Executive Director and the Sask High Performance</w:t>
      </w:r>
      <w:r w:rsidRPr="00C84549">
        <w:rPr>
          <w:i/>
        </w:rPr>
        <w:t xml:space="preserve"> </w:t>
      </w:r>
      <w:r w:rsidRPr="00C84549">
        <w:t xml:space="preserve">Coaches sit as </w:t>
      </w:r>
      <w:r w:rsidRPr="007711BB">
        <w:t>ex officio</w:t>
      </w:r>
      <w:r w:rsidRPr="00C84549">
        <w:t xml:space="preserve"> members of the Board of Directors of </w:t>
      </w:r>
      <w:r>
        <w:t>Dive Sask</w:t>
      </w:r>
      <w:r w:rsidRPr="00C84549">
        <w:t xml:space="preserve">. </w:t>
      </w:r>
    </w:p>
    <w:p w:rsidR="00FC0112" w:rsidRDefault="00FC0112" w:rsidP="00FC0112">
      <w:pPr>
        <w:pStyle w:val="Heading2"/>
      </w:pPr>
      <w:bookmarkStart w:id="7" w:name="_Toc276634356"/>
      <w:r>
        <w:t>MEETINGS</w:t>
      </w:r>
      <w:bookmarkEnd w:id="7"/>
    </w:p>
    <w:p w:rsidR="00FC0112" w:rsidRPr="00AF551B" w:rsidRDefault="00FC0112" w:rsidP="00FC0112">
      <w:pPr>
        <w:pStyle w:val="Heading3"/>
      </w:pPr>
      <w:r w:rsidRPr="00AF551B">
        <w:t>The Annual General Meeting shall be held prior to January 31</w:t>
      </w:r>
      <w:r w:rsidRPr="00AF551B">
        <w:rPr>
          <w:vertAlign w:val="superscript"/>
        </w:rPr>
        <w:t>st</w:t>
      </w:r>
      <w:r w:rsidRPr="00AF551B">
        <w:t xml:space="preserve"> of each year.  The </w:t>
      </w:r>
      <w:r w:rsidR="00142F98" w:rsidRPr="00F01EB2">
        <w:t>Board Chair</w:t>
      </w:r>
      <w:r w:rsidR="00142F98">
        <w:t xml:space="preserve"> </w:t>
      </w:r>
      <w:r w:rsidRPr="00AF551B">
        <w:t xml:space="preserve">shall provide due notice of the date and location of the Annual General Meeting to all club members of </w:t>
      </w:r>
      <w:r>
        <w:t>Dive Sask</w:t>
      </w:r>
      <w:r w:rsidRPr="00AF551B">
        <w:t xml:space="preserve"> at least fifteen (15) days in advance of the Annual General Meeting. </w:t>
      </w:r>
    </w:p>
    <w:p w:rsidR="00FC0112" w:rsidRPr="00AF551B" w:rsidRDefault="00FC0112" w:rsidP="00FC0112">
      <w:pPr>
        <w:pStyle w:val="Heading3"/>
      </w:pPr>
      <w:r w:rsidRPr="00AF551B">
        <w:t xml:space="preserve">A general meeting of </w:t>
      </w:r>
      <w:r>
        <w:t>Dive Sask</w:t>
      </w:r>
      <w:r w:rsidRPr="00AF551B">
        <w:t xml:space="preserve"> may be called by the Board of Directors at any time on fifteen (15) days written notice delivered by regular posted mail or electronically by email.</w:t>
      </w:r>
    </w:p>
    <w:p w:rsidR="00FC0112" w:rsidRPr="00AF551B" w:rsidRDefault="00FC0112" w:rsidP="00FC0112">
      <w:pPr>
        <w:pStyle w:val="Heading3"/>
        <w:rPr>
          <w:b/>
        </w:rPr>
      </w:pPr>
      <w:r w:rsidRPr="00AF551B">
        <w:t xml:space="preserve">Special General Meetings of the </w:t>
      </w:r>
      <w:r>
        <w:t>Dive Sask</w:t>
      </w:r>
      <w:r w:rsidRPr="00AF551B">
        <w:t xml:space="preserve"> membership shall be held at the request of twenty percent (20%) of the membership. Fifteen (15) days notice shall be given to all members of </w:t>
      </w:r>
      <w:r>
        <w:t>Dive Sask</w:t>
      </w:r>
      <w:r w:rsidRPr="00AF551B">
        <w:t xml:space="preserve"> of the special general meeting along with a notice of the matter or resolution to be discussed and upon which</w:t>
      </w:r>
      <w:r w:rsidRPr="00AF551B">
        <w:rPr>
          <w:b/>
        </w:rPr>
        <w:t xml:space="preserve"> a decision is to be determined.</w:t>
      </w:r>
    </w:p>
    <w:p w:rsidR="00FC0112" w:rsidRPr="00AF551B" w:rsidRDefault="00FC0112" w:rsidP="00FC0112">
      <w:pPr>
        <w:pStyle w:val="Heading3"/>
      </w:pPr>
      <w:r w:rsidRPr="00AF551B">
        <w:t xml:space="preserve">There shall be no proxy vote at any meeting of </w:t>
      </w:r>
      <w:r>
        <w:t>Dive Sask</w:t>
      </w:r>
      <w:r w:rsidRPr="00AF551B">
        <w:t>.</w:t>
      </w:r>
    </w:p>
    <w:p w:rsidR="00FC0112" w:rsidRPr="00AF551B" w:rsidRDefault="00FC0112" w:rsidP="00FC0112">
      <w:pPr>
        <w:pStyle w:val="Heading3"/>
      </w:pPr>
      <w:r w:rsidRPr="00AF551B">
        <w:t xml:space="preserve">Voting at all meetings of </w:t>
      </w:r>
      <w:r>
        <w:t>Dive Sask</w:t>
      </w:r>
      <w:r w:rsidR="00142F98">
        <w:t xml:space="preserve"> s</w:t>
      </w:r>
      <w:r w:rsidRPr="00AF551B">
        <w:t>hall be by show of hands unless, on motion seconded and carried, a vote by ballot is requested.</w:t>
      </w:r>
    </w:p>
    <w:p w:rsidR="00FC0112" w:rsidRPr="00AF551B" w:rsidRDefault="00FC0112" w:rsidP="00FC0112">
      <w:pPr>
        <w:pStyle w:val="Heading3"/>
      </w:pPr>
      <w:r w:rsidRPr="00AF551B">
        <w:t xml:space="preserve">In all voting matters at a meeting of the </w:t>
      </w:r>
      <w:r w:rsidR="00142F98" w:rsidRPr="007711BB">
        <w:t>membership</w:t>
      </w:r>
      <w:r w:rsidR="00142F98">
        <w:t xml:space="preserve"> of Dive Sask, </w:t>
      </w:r>
      <w:r w:rsidRPr="00AF551B">
        <w:t xml:space="preserve">unless otherwise specified in these bylaws, the articles of </w:t>
      </w:r>
      <w:r>
        <w:t>Dive Sask</w:t>
      </w:r>
      <w:r w:rsidRPr="00AF551B">
        <w:t xml:space="preserve">, or </w:t>
      </w:r>
      <w:r w:rsidRPr="00AF551B">
        <w:rPr>
          <w:i/>
        </w:rPr>
        <w:t>The Non-Profit Corporation Act</w:t>
      </w:r>
      <w:r w:rsidRPr="00AF551B">
        <w:t xml:space="preserve">, a simple majority of those </w:t>
      </w:r>
      <w:r w:rsidR="00142F98" w:rsidRPr="007711BB">
        <w:t>members</w:t>
      </w:r>
      <w:r w:rsidR="00142F98">
        <w:rPr>
          <w:i/>
        </w:rPr>
        <w:t xml:space="preserve"> </w:t>
      </w:r>
      <w:r w:rsidRPr="00AF551B">
        <w:t>present at the meeting shall prevail.  In the event of a tie, the vote will be deemed to have failed</w:t>
      </w:r>
      <w:r w:rsidRPr="00AF551B">
        <w:rPr>
          <w:i/>
        </w:rPr>
        <w:t>.</w:t>
      </w:r>
      <w:r w:rsidRPr="00AF551B">
        <w:t xml:space="preserve"> </w:t>
      </w:r>
      <w:r w:rsidR="007711BB">
        <w:t xml:space="preserve">The </w:t>
      </w:r>
      <w:r w:rsidR="00142F98" w:rsidRPr="007711BB">
        <w:t>Chair,</w:t>
      </w:r>
      <w:r w:rsidR="00142F98">
        <w:t xml:space="preserve"> </w:t>
      </w:r>
      <w:r w:rsidRPr="00AF551B">
        <w:t xml:space="preserve">by his own motion, by written request of any club or by carried motion of the </w:t>
      </w:r>
      <w:r w:rsidR="00142F98" w:rsidRPr="007711BB">
        <w:t>members</w:t>
      </w:r>
      <w:r w:rsidR="00142F98">
        <w:rPr>
          <w:i/>
        </w:rPr>
        <w:t xml:space="preserve"> </w:t>
      </w:r>
      <w:r w:rsidRPr="00AF551B">
        <w:t>present at a meeting, may submit to a vote by mail, by telephone o</w:t>
      </w:r>
      <w:r w:rsidRPr="00AF551B">
        <w:rPr>
          <w:iCs/>
        </w:rPr>
        <w:t>r by email</w:t>
      </w:r>
      <w:r w:rsidRPr="00AF551B">
        <w:t xml:space="preserve"> on any appropriate business coming before the meeting.</w:t>
      </w:r>
    </w:p>
    <w:p w:rsidR="00FC0112" w:rsidRPr="00AF551B" w:rsidRDefault="00FC0112" w:rsidP="00FC0112">
      <w:pPr>
        <w:pStyle w:val="Heading3"/>
      </w:pPr>
      <w:r w:rsidRPr="00AF551B">
        <w:t>A quorum at the Annual General Meeting, General Meeting or Special General Meeting shall be those members attending said meeting.</w:t>
      </w:r>
    </w:p>
    <w:p w:rsidR="00FC0112" w:rsidRDefault="00FC0112" w:rsidP="00FC0112">
      <w:pPr>
        <w:pStyle w:val="Heading2"/>
      </w:pPr>
      <w:bookmarkStart w:id="8" w:name="_Toc276634357"/>
      <w:r w:rsidRPr="00AF551B">
        <w:t>F</w:t>
      </w:r>
      <w:r>
        <w:t>ISCAL PERIOD</w:t>
      </w:r>
      <w:bookmarkEnd w:id="8"/>
      <w:r>
        <w:t xml:space="preserve"> </w:t>
      </w:r>
    </w:p>
    <w:p w:rsidR="00FC0112" w:rsidRDefault="00FC0112" w:rsidP="00FC0112">
      <w:r>
        <w:t>The fiscal period of Dive Sask shall be from and including October 1</w:t>
      </w:r>
      <w:r>
        <w:rPr>
          <w:vertAlign w:val="superscript"/>
        </w:rPr>
        <w:t>st</w:t>
      </w:r>
      <w:r>
        <w:t xml:space="preserve"> to and including September 30</w:t>
      </w:r>
      <w:r>
        <w:rPr>
          <w:vertAlign w:val="superscript"/>
        </w:rPr>
        <w:t>th</w:t>
      </w:r>
      <w:r>
        <w:t xml:space="preserve"> of the following year.</w:t>
      </w:r>
    </w:p>
    <w:p w:rsidR="00FC0112" w:rsidRDefault="00FC0112" w:rsidP="00FC0112">
      <w:pPr>
        <w:pStyle w:val="Heading2"/>
      </w:pPr>
      <w:bookmarkStart w:id="9" w:name="_Toc276634358"/>
      <w:r>
        <w:t>MEMBERSHIP YEAR</w:t>
      </w:r>
      <w:bookmarkEnd w:id="9"/>
    </w:p>
    <w:p w:rsidR="00FC0112" w:rsidRDefault="00FC0112" w:rsidP="00FC0112">
      <w:r w:rsidRPr="00AF551B">
        <w:t xml:space="preserve">The membership year shall be from and including September 1st to and including August 31st of the following year as per Diving </w:t>
      </w:r>
      <w:proofErr w:type="spellStart"/>
      <w:r w:rsidRPr="00AF551B">
        <w:t>Plongeon</w:t>
      </w:r>
      <w:proofErr w:type="spellEnd"/>
      <w:r w:rsidRPr="00AF551B">
        <w:t xml:space="preserve"> Canada (DPC) bylaws.  In the event that DPC should change its membership</w:t>
      </w:r>
      <w:r>
        <w:t xml:space="preserve"> year, Dive Sask shall amend its membership year to bring it into concurrence with DPC.</w:t>
      </w:r>
    </w:p>
    <w:p w:rsidR="00FC0112" w:rsidRDefault="00FC0112" w:rsidP="00FC0112">
      <w:pPr>
        <w:pStyle w:val="Heading2"/>
      </w:pPr>
      <w:bookmarkStart w:id="10" w:name="_Toc276634359"/>
      <w:r>
        <w:t>COMMITTEES</w:t>
      </w:r>
      <w:bookmarkEnd w:id="10"/>
    </w:p>
    <w:p w:rsidR="00FC0112" w:rsidRDefault="00FC0112" w:rsidP="00FC0112">
      <w:r>
        <w:t>In order to assist in the carrying out of the business of Dive Sask the Board of Directors may, from time to time, appoint such committees as it sees fit, and may appoint the chairperson there. The quorum for a meeting of such a committee shall be determined by the committee members.</w:t>
      </w:r>
    </w:p>
    <w:p w:rsidR="00FC0112" w:rsidRDefault="00FC0112" w:rsidP="00FC0112">
      <w:pPr>
        <w:pStyle w:val="Heading2"/>
      </w:pPr>
      <w:bookmarkStart w:id="11" w:name="_Toc276634360"/>
      <w:r>
        <w:lastRenderedPageBreak/>
        <w:t>DELEGATES</w:t>
      </w:r>
      <w:bookmarkEnd w:id="11"/>
    </w:p>
    <w:p w:rsidR="00FC0112" w:rsidRDefault="00FC0112" w:rsidP="00FC0112">
      <w:r>
        <w:t>Any member in good standing of Dive Sask shall be eligible to attend the annual general meeting of DPC, but only one member from Dive Sask, appointed by the Board of Directors shall vote on behalf of Dive Sask at the annual general meeting of DPC. Dive Sask members who attend the annual general meeting of DPC shall do so at their own expense unless the Board of Directors determines otherwise.</w:t>
      </w:r>
    </w:p>
    <w:p w:rsidR="00FC0112" w:rsidRDefault="00FC0112" w:rsidP="00FC0112">
      <w:pPr>
        <w:pStyle w:val="Heading2"/>
      </w:pPr>
      <w:bookmarkStart w:id="12" w:name="_Toc276634361"/>
      <w:r>
        <w:t>SIGNING OFFICERS</w:t>
      </w:r>
      <w:bookmarkEnd w:id="12"/>
    </w:p>
    <w:p w:rsidR="007711BB" w:rsidRDefault="00FC0112" w:rsidP="007711BB">
      <w:r>
        <w:t>The signing officers for Dive Sask shall be any two (2) of the executive director</w:t>
      </w:r>
      <w:r w:rsidR="00142F98">
        <w:t xml:space="preserve"> and </w:t>
      </w:r>
      <w:r w:rsidR="00D952F8">
        <w:t xml:space="preserve">Board </w:t>
      </w:r>
      <w:r w:rsidR="00142F98">
        <w:t>directors.</w:t>
      </w:r>
      <w:r>
        <w:t xml:space="preserve"> </w:t>
      </w:r>
      <w:bookmarkStart w:id="13" w:name="_Toc276634362"/>
    </w:p>
    <w:p w:rsidR="007711BB" w:rsidRDefault="007711BB" w:rsidP="007711BB">
      <w:pPr>
        <w:pStyle w:val="Heading2"/>
      </w:pPr>
      <w:r>
        <w:t>NATIONAL AND INTERNATIONAL ASSOCIATIONS</w:t>
      </w:r>
    </w:p>
    <w:bookmarkEnd w:id="13"/>
    <w:p w:rsidR="00FC0112" w:rsidRDefault="00FC0112" w:rsidP="00FC0112">
      <w:r>
        <w:t xml:space="preserve">These bylaws apply to Dive Sask and its members. These bylaws and the Dive Sask policy handbook shall be interpreted to uphold objectives of Dive Sask, DPC, and the Federation International de Natation Amateur (FINA).  Where the Dive Sask bylaws and handbook do not govern or do not apply, the bylaws and Constitution of </w:t>
      </w:r>
      <w:r w:rsidRPr="002C6EC2">
        <w:rPr>
          <w:bCs/>
          <w:iCs/>
        </w:rPr>
        <w:t>DPC</w:t>
      </w:r>
      <w:r>
        <w:t xml:space="preserve"> shall apply.  In situations where the </w:t>
      </w:r>
      <w:r w:rsidRPr="002C6EC2">
        <w:rPr>
          <w:bCs/>
          <w:iCs/>
        </w:rPr>
        <w:t>DPC</w:t>
      </w:r>
      <w:r>
        <w:t xml:space="preserve"> bylaws and Constitution do not apply, the rules, regulations and bylaws of FINA shall apply.</w:t>
      </w:r>
    </w:p>
    <w:p w:rsidR="00FC0112" w:rsidRDefault="00FC0112" w:rsidP="00FC0112">
      <w:pPr>
        <w:pStyle w:val="Heading2"/>
      </w:pPr>
      <w:bookmarkStart w:id="14" w:name="_Toc276634363"/>
      <w:r>
        <w:t>RULES OF ORDER</w:t>
      </w:r>
      <w:bookmarkEnd w:id="14"/>
    </w:p>
    <w:p w:rsidR="00FC0112" w:rsidRDefault="00FC0112" w:rsidP="00FC0112">
      <w:r>
        <w:t>Roberts Rules of Order shall apply to all meetings of Dive Sask.</w:t>
      </w:r>
    </w:p>
    <w:p w:rsidR="00FC0112" w:rsidRDefault="00FC0112" w:rsidP="00FC0112">
      <w:pPr>
        <w:pStyle w:val="Heading2"/>
      </w:pPr>
      <w:bookmarkStart w:id="15" w:name="_Toc276634364"/>
      <w:r>
        <w:t>AMENDMENTS</w:t>
      </w:r>
      <w:bookmarkEnd w:id="15"/>
    </w:p>
    <w:p w:rsidR="00FC0112" w:rsidRPr="002C6EC2" w:rsidRDefault="00FC0112" w:rsidP="00FC0112">
      <w:r w:rsidRPr="002C6EC2">
        <w:t xml:space="preserve">These bylaws may be amended at the annual General Meeting of </w:t>
      </w:r>
      <w:r>
        <w:t>Dive Sask</w:t>
      </w:r>
      <w:r w:rsidRPr="002C6EC2">
        <w:t xml:space="preserve"> or at a Special General Meeting called for the purpose of amending these bylaws, providing that notice in writing of the proposed amendments have been </w:t>
      </w:r>
      <w:r>
        <w:t>distributed</w:t>
      </w:r>
      <w:r w:rsidRPr="002C6EC2">
        <w:t xml:space="preserve"> to each </w:t>
      </w:r>
      <w:r>
        <w:t xml:space="preserve">club </w:t>
      </w:r>
      <w:r w:rsidRPr="002C6EC2">
        <w:t>member</w:t>
      </w:r>
      <w:r>
        <w:t xml:space="preserve"> of Dive Sask</w:t>
      </w:r>
      <w:r w:rsidRPr="002C6EC2">
        <w:t xml:space="preserve"> at least fifteen</w:t>
      </w:r>
      <w:r>
        <w:t xml:space="preserve"> (15)</w:t>
      </w:r>
      <w:r w:rsidRPr="002C6EC2">
        <w:t xml:space="preserve"> days prior to such meeting.</w:t>
      </w:r>
    </w:p>
    <w:p w:rsidR="00FC0112" w:rsidRDefault="00FC0112" w:rsidP="00FC0112">
      <w:r>
        <w:t xml:space="preserve">All amendments to the bylaws shall be passed by majority vote of at least two thirds of the </w:t>
      </w:r>
      <w:r w:rsidRPr="00C35C42">
        <w:t>club</w:t>
      </w:r>
      <w:r>
        <w:t xml:space="preserve"> membership and Board of Directors who are in attendance at the Annual General Meeting or Special General Meeting.</w:t>
      </w:r>
    </w:p>
    <w:p w:rsidR="00FC0112" w:rsidRDefault="00FC0112" w:rsidP="00FC0112">
      <w:pPr>
        <w:pStyle w:val="Heading2"/>
      </w:pPr>
      <w:bookmarkStart w:id="16" w:name="_Toc276634365"/>
      <w:r>
        <w:t>AUDITING AND INSPECTING OF BOOKS AND RECORDS</w:t>
      </w:r>
      <w:bookmarkEnd w:id="16"/>
    </w:p>
    <w:p w:rsidR="00FC0112" w:rsidRDefault="00FC0112" w:rsidP="00FC0112">
      <w:r>
        <w:t>Dive Sask shall keep proper books and records of its financial transactions and prepare a financial statement by a duly qualified accountant at least once a year for presentation at the Annual General Meeting.</w:t>
      </w:r>
    </w:p>
    <w:p w:rsidR="00FC0112" w:rsidRDefault="00FC0112" w:rsidP="00FC0112">
      <w:r>
        <w:t xml:space="preserve">The books and records of Dive Sask may be inspected by any member of Dive Sask at the Annual General Meeting or at any time at the registered office of Dive Sask upon giving reasonable notice and arranging for a time satisfactory to the </w:t>
      </w:r>
      <w:r w:rsidRPr="00C35C42">
        <w:rPr>
          <w:bCs/>
          <w:iCs/>
        </w:rPr>
        <w:t>Secretary-Treasurer</w:t>
      </w:r>
      <w:r w:rsidRPr="00C35C42">
        <w:t>.</w:t>
      </w:r>
    </w:p>
    <w:p w:rsidR="00FC0112" w:rsidRDefault="00FC0112" w:rsidP="00FC0112">
      <w:pPr>
        <w:pStyle w:val="Heading2"/>
      </w:pPr>
      <w:bookmarkStart w:id="17" w:name="_Toc276634366"/>
      <w:r>
        <w:t>WINDING-UP</w:t>
      </w:r>
      <w:bookmarkEnd w:id="17"/>
    </w:p>
    <w:p w:rsidR="00FC0112" w:rsidRDefault="00FC0112" w:rsidP="00FC0112">
      <w:r>
        <w:t>In the event of dissolution of Dive Sask, its property and assets shall, after payment of all liabilities, and after consultation with the provincial government agency responsible for sport, be disposed of to public or university aquatic facilities.</w:t>
      </w:r>
    </w:p>
    <w:p w:rsidR="00FC0112" w:rsidRDefault="00FC0112"/>
    <w:sectPr w:rsidR="00FC0112" w:rsidSect="00C31BF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4A1809"/>
    <w:multiLevelType w:val="multilevel"/>
    <w:tmpl w:val="BBF89162"/>
    <w:lvl w:ilvl="0">
      <w:start w:val="1"/>
      <w:numFmt w:val="decimal"/>
      <w:pStyle w:val="Heading1"/>
      <w:suff w:val="space"/>
      <w:lvlText w:val="%1.  "/>
      <w:lvlJc w:val="left"/>
      <w:pPr>
        <w:ind w:left="4500" w:hanging="4500"/>
      </w:pPr>
      <w:rPr>
        <w:rFonts w:ascii="Times New Roman" w:hAnsi="Times New Roman" w:hint="default"/>
        <w:b/>
        <w:i w:val="0"/>
        <w:sz w:val="28"/>
        <w:szCs w:val="28"/>
      </w:rPr>
    </w:lvl>
    <w:lvl w:ilvl="1">
      <w:start w:val="1"/>
      <w:numFmt w:val="upperLetter"/>
      <w:pStyle w:val="Heading2"/>
      <w:suff w:val="nothing"/>
      <w:lvlText w:val="%2.  "/>
      <w:lvlJc w:val="left"/>
      <w:pPr>
        <w:ind w:left="1701" w:hanging="1417"/>
      </w:pPr>
      <w:rPr>
        <w:rFonts w:ascii="Times New Roman" w:hAnsi="Times New Roman" w:cs="Times New Roman" w:hint="default"/>
        <w:b/>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suff w:val="nothing"/>
      <w:lvlText w:val="%3.  "/>
      <w:lvlJc w:val="left"/>
      <w:pPr>
        <w:ind w:left="1418" w:hanging="1418"/>
      </w:pPr>
      <w:rPr>
        <w:rFonts w:hint="default"/>
        <w:b/>
        <w:i w:val="0"/>
        <w:strike w:val="0"/>
        <w:sz w:val="22"/>
      </w:rPr>
    </w:lvl>
    <w:lvl w:ilvl="3">
      <w:start w:val="1"/>
      <w:numFmt w:val="lowerLetter"/>
      <w:pStyle w:val="Heading4"/>
      <w:suff w:val="nothing"/>
      <w:lvlText w:val="%4.  "/>
      <w:lvlJc w:val="left"/>
      <w:pPr>
        <w:ind w:left="1363" w:hanging="283"/>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4">
      <w:start w:val="1"/>
      <w:numFmt w:val="bullet"/>
      <w:lvlText w:val=""/>
      <w:lvlJc w:val="left"/>
      <w:pPr>
        <w:tabs>
          <w:tab w:val="num" w:pos="284"/>
        </w:tabs>
        <w:ind w:left="1418" w:hanging="284"/>
      </w:pPr>
      <w:rPr>
        <w:rFonts w:ascii="Symbol" w:hAnsi="Symbol" w:hint="default"/>
        <w:color w:val="auto"/>
      </w:rPr>
    </w:lvl>
    <w:lvl w:ilvl="5">
      <w:start w:val="1"/>
      <w:numFmt w:val="none"/>
      <w:suff w:val="nothing"/>
      <w:lvlText w:val=""/>
      <w:lvlJc w:val="left"/>
      <w:pPr>
        <w:ind w:left="0" w:firstLine="0"/>
      </w:pPr>
      <w:rPr>
        <w:rFonts w:hint="default"/>
      </w:rPr>
    </w:lvl>
    <w:lvl w:ilvl="6">
      <w:start w:val="1"/>
      <w:numFmt w:val="none"/>
      <w:pStyle w:val="Heading7"/>
      <w:suff w:val="nothing"/>
      <w:lvlText w:val=""/>
      <w:lvlJc w:val="left"/>
      <w:pPr>
        <w:ind w:left="0" w:firstLine="0"/>
      </w:pPr>
      <w:rPr>
        <w:rFonts w:hint="default"/>
      </w:rPr>
    </w:lvl>
    <w:lvl w:ilvl="7">
      <w:start w:val="1"/>
      <w:numFmt w:val="none"/>
      <w:pStyle w:val="Heading8"/>
      <w:suff w:val="nothing"/>
      <w:lvlText w:val=""/>
      <w:lvlJc w:val="left"/>
      <w:pPr>
        <w:ind w:left="0" w:firstLine="0"/>
      </w:pPr>
      <w:rPr>
        <w:rFonts w:hint="default"/>
      </w:rPr>
    </w:lvl>
    <w:lvl w:ilvl="8">
      <w:start w:val="1"/>
      <w:numFmt w:val="none"/>
      <w:pStyle w:val="Heading9"/>
      <w:suff w:val="nothing"/>
      <w:lvlText w:val=""/>
      <w:lvlJc w:val="left"/>
      <w:pPr>
        <w:ind w:left="0" w:firstLine="0"/>
      </w:pPr>
      <w:rPr>
        <w:rFonts w:hint="default"/>
      </w:rPr>
    </w:lvl>
  </w:abstractNum>
  <w:abstractNum w:abstractNumId="1" w15:restartNumberingAfterBreak="0">
    <w:nsid w:val="31D324EF"/>
    <w:multiLevelType w:val="hybridMultilevel"/>
    <w:tmpl w:val="48BE10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55F1A35"/>
    <w:multiLevelType w:val="hybridMultilevel"/>
    <w:tmpl w:val="1B70DCA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774C65DB"/>
    <w:multiLevelType w:val="hybridMultilevel"/>
    <w:tmpl w:val="915C20B2"/>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0112"/>
    <w:rsid w:val="00053ECB"/>
    <w:rsid w:val="00116AB8"/>
    <w:rsid w:val="00142F98"/>
    <w:rsid w:val="001B2C7F"/>
    <w:rsid w:val="001F3358"/>
    <w:rsid w:val="00443A23"/>
    <w:rsid w:val="00555BF5"/>
    <w:rsid w:val="007414F2"/>
    <w:rsid w:val="007711BB"/>
    <w:rsid w:val="009F4817"/>
    <w:rsid w:val="00BC7B1E"/>
    <w:rsid w:val="00BE76C6"/>
    <w:rsid w:val="00C31BF0"/>
    <w:rsid w:val="00C5681A"/>
    <w:rsid w:val="00CA3E13"/>
    <w:rsid w:val="00CB3EEE"/>
    <w:rsid w:val="00D44057"/>
    <w:rsid w:val="00D952F8"/>
    <w:rsid w:val="00DB078D"/>
    <w:rsid w:val="00E50ED6"/>
    <w:rsid w:val="00F01EB2"/>
    <w:rsid w:val="00FC011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FBEAB53-E601-4C24-9F0B-1232ACAF7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0112"/>
    <w:pPr>
      <w:spacing w:before="200" w:line="240" w:lineRule="auto"/>
    </w:pPr>
    <w:rPr>
      <w:rFonts w:ascii="Times New Roman" w:eastAsia="Times New Roman" w:hAnsi="Times New Roman" w:cs="Times New Roman"/>
    </w:rPr>
  </w:style>
  <w:style w:type="paragraph" w:styleId="Heading1">
    <w:name w:val="heading 1"/>
    <w:basedOn w:val="Normal"/>
    <w:next w:val="Normal"/>
    <w:link w:val="Heading1Char"/>
    <w:qFormat/>
    <w:rsid w:val="00FC0112"/>
    <w:pPr>
      <w:keepNext/>
      <w:numPr>
        <w:numId w:val="1"/>
      </w:numPr>
      <w:spacing w:after="60"/>
      <w:jc w:val="center"/>
      <w:outlineLvl w:val="0"/>
    </w:pPr>
    <w:rPr>
      <w:rFonts w:cs="Arial"/>
      <w:b/>
      <w:bCs/>
      <w:kern w:val="32"/>
      <w:sz w:val="32"/>
      <w:szCs w:val="32"/>
    </w:rPr>
  </w:style>
  <w:style w:type="paragraph" w:styleId="Heading2">
    <w:name w:val="heading 2"/>
    <w:basedOn w:val="Normal"/>
    <w:next w:val="Normal"/>
    <w:link w:val="Heading2Char"/>
    <w:qFormat/>
    <w:rsid w:val="00FC0112"/>
    <w:pPr>
      <w:keepNext/>
      <w:numPr>
        <w:ilvl w:val="1"/>
        <w:numId w:val="1"/>
      </w:numPr>
      <w:spacing w:before="240" w:after="120"/>
      <w:outlineLvl w:val="1"/>
    </w:pPr>
    <w:rPr>
      <w:rFonts w:cs="Arial"/>
      <w:b/>
      <w:bCs/>
      <w:iCs/>
    </w:rPr>
  </w:style>
  <w:style w:type="paragraph" w:styleId="Heading3">
    <w:name w:val="heading 3"/>
    <w:basedOn w:val="Normal"/>
    <w:next w:val="Normal"/>
    <w:link w:val="Heading3Char"/>
    <w:qFormat/>
    <w:rsid w:val="00FC0112"/>
    <w:pPr>
      <w:widowControl w:val="0"/>
      <w:numPr>
        <w:ilvl w:val="2"/>
        <w:numId w:val="1"/>
      </w:numPr>
      <w:spacing w:after="120"/>
      <w:outlineLvl w:val="2"/>
    </w:pPr>
    <w:rPr>
      <w:rFonts w:cs="Arial"/>
      <w:bCs/>
    </w:rPr>
  </w:style>
  <w:style w:type="paragraph" w:styleId="Heading4">
    <w:name w:val="heading 4"/>
    <w:basedOn w:val="Normal"/>
    <w:next w:val="Normal"/>
    <w:link w:val="Heading4Char"/>
    <w:qFormat/>
    <w:rsid w:val="00FC0112"/>
    <w:pPr>
      <w:keepNext/>
      <w:numPr>
        <w:ilvl w:val="3"/>
        <w:numId w:val="1"/>
      </w:numPr>
      <w:spacing w:before="60" w:after="120"/>
      <w:outlineLvl w:val="3"/>
    </w:pPr>
    <w:rPr>
      <w:bCs/>
      <w:szCs w:val="28"/>
    </w:rPr>
  </w:style>
  <w:style w:type="paragraph" w:styleId="Heading7">
    <w:name w:val="heading 7"/>
    <w:basedOn w:val="Normal"/>
    <w:next w:val="Normal"/>
    <w:link w:val="Heading7Char"/>
    <w:qFormat/>
    <w:rsid w:val="00FC0112"/>
    <w:pPr>
      <w:numPr>
        <w:ilvl w:val="6"/>
        <w:numId w:val="1"/>
      </w:numPr>
      <w:spacing w:before="240" w:after="60"/>
      <w:outlineLvl w:val="6"/>
    </w:pPr>
  </w:style>
  <w:style w:type="paragraph" w:styleId="Heading8">
    <w:name w:val="heading 8"/>
    <w:basedOn w:val="Normal"/>
    <w:next w:val="Normal"/>
    <w:link w:val="Heading8Char"/>
    <w:qFormat/>
    <w:rsid w:val="00FC0112"/>
    <w:pPr>
      <w:numPr>
        <w:ilvl w:val="7"/>
        <w:numId w:val="1"/>
      </w:numPr>
      <w:spacing w:before="240" w:after="60"/>
      <w:outlineLvl w:val="7"/>
    </w:pPr>
    <w:rPr>
      <w:i/>
      <w:iCs/>
    </w:rPr>
  </w:style>
  <w:style w:type="paragraph" w:styleId="Heading9">
    <w:name w:val="heading 9"/>
    <w:basedOn w:val="Normal"/>
    <w:next w:val="Normal"/>
    <w:link w:val="Heading9Char"/>
    <w:qFormat/>
    <w:rsid w:val="00FC0112"/>
    <w:pPr>
      <w:numPr>
        <w:ilvl w:val="8"/>
        <w:numId w:val="1"/>
      </w:numPr>
      <w:spacing w:before="240" w:after="60"/>
      <w:outlineLvl w:val="8"/>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C0112"/>
    <w:rPr>
      <w:rFonts w:ascii="Times New Roman" w:eastAsia="Times New Roman" w:hAnsi="Times New Roman" w:cs="Arial"/>
      <w:b/>
      <w:bCs/>
      <w:kern w:val="32"/>
      <w:sz w:val="32"/>
      <w:szCs w:val="32"/>
    </w:rPr>
  </w:style>
  <w:style w:type="character" w:customStyle="1" w:styleId="Heading2Char">
    <w:name w:val="Heading 2 Char"/>
    <w:basedOn w:val="DefaultParagraphFont"/>
    <w:link w:val="Heading2"/>
    <w:rsid w:val="00FC0112"/>
    <w:rPr>
      <w:rFonts w:ascii="Times New Roman" w:eastAsia="Times New Roman" w:hAnsi="Times New Roman" w:cs="Arial"/>
      <w:b/>
      <w:bCs/>
      <w:iCs/>
    </w:rPr>
  </w:style>
  <w:style w:type="character" w:customStyle="1" w:styleId="Heading3Char">
    <w:name w:val="Heading 3 Char"/>
    <w:basedOn w:val="DefaultParagraphFont"/>
    <w:link w:val="Heading3"/>
    <w:rsid w:val="00FC0112"/>
    <w:rPr>
      <w:rFonts w:ascii="Times New Roman" w:eastAsia="Times New Roman" w:hAnsi="Times New Roman" w:cs="Arial"/>
      <w:bCs/>
    </w:rPr>
  </w:style>
  <w:style w:type="character" w:customStyle="1" w:styleId="Heading4Char">
    <w:name w:val="Heading 4 Char"/>
    <w:basedOn w:val="DefaultParagraphFont"/>
    <w:link w:val="Heading4"/>
    <w:rsid w:val="00FC0112"/>
    <w:rPr>
      <w:rFonts w:ascii="Times New Roman" w:eastAsia="Times New Roman" w:hAnsi="Times New Roman" w:cs="Times New Roman"/>
      <w:bCs/>
      <w:szCs w:val="28"/>
    </w:rPr>
  </w:style>
  <w:style w:type="character" w:customStyle="1" w:styleId="Heading7Char">
    <w:name w:val="Heading 7 Char"/>
    <w:basedOn w:val="DefaultParagraphFont"/>
    <w:link w:val="Heading7"/>
    <w:rsid w:val="00FC0112"/>
    <w:rPr>
      <w:rFonts w:ascii="Times New Roman" w:eastAsia="Times New Roman" w:hAnsi="Times New Roman" w:cs="Times New Roman"/>
    </w:rPr>
  </w:style>
  <w:style w:type="character" w:customStyle="1" w:styleId="Heading8Char">
    <w:name w:val="Heading 8 Char"/>
    <w:basedOn w:val="DefaultParagraphFont"/>
    <w:link w:val="Heading8"/>
    <w:rsid w:val="00FC0112"/>
    <w:rPr>
      <w:rFonts w:ascii="Times New Roman" w:eastAsia="Times New Roman" w:hAnsi="Times New Roman" w:cs="Times New Roman"/>
      <w:i/>
      <w:iCs/>
    </w:rPr>
  </w:style>
  <w:style w:type="character" w:customStyle="1" w:styleId="Heading9Char">
    <w:name w:val="Heading 9 Char"/>
    <w:basedOn w:val="DefaultParagraphFont"/>
    <w:link w:val="Heading9"/>
    <w:rsid w:val="00FC0112"/>
    <w:rPr>
      <w:rFonts w:ascii="Arial" w:eastAsia="Times New Roman" w:hAnsi="Arial" w:cs="Arial"/>
    </w:rPr>
  </w:style>
  <w:style w:type="paragraph" w:styleId="ListParagraph">
    <w:name w:val="List Paragraph"/>
    <w:basedOn w:val="Normal"/>
    <w:uiPriority w:val="34"/>
    <w:qFormat/>
    <w:rsid w:val="007711B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1914</Words>
  <Characters>10913</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12802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Dive Sask</dc:creator>
  <cp:lastModifiedBy>Dive Sask</cp:lastModifiedBy>
  <cp:revision>2</cp:revision>
  <dcterms:created xsi:type="dcterms:W3CDTF">2015-10-08T01:10:00Z</dcterms:created>
  <dcterms:modified xsi:type="dcterms:W3CDTF">2015-10-08T01:10:00Z</dcterms:modified>
</cp:coreProperties>
</file>