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8543E1" w14:textId="5422C8D3" w:rsidR="00AC41EF" w:rsidRDefault="00271C4E" w:rsidP="00545253">
      <w:pPr>
        <w:spacing w:after="0" w:line="240" w:lineRule="auto"/>
        <w:ind w:left="-142"/>
        <w:contextualSpacing/>
        <w:rPr>
          <w:rFonts w:cstheme="minorHAnsi"/>
        </w:rPr>
      </w:pPr>
      <w:r>
        <w:rPr>
          <w:rFonts w:ascii="Calibri" w:hAnsi="Calibri"/>
          <w:b/>
          <w:bCs/>
          <w:caps/>
          <w:noProof/>
          <w:lang w:eastAsia="x-none" w:bidi="en-US"/>
        </w:rPr>
        <w:drawing>
          <wp:anchor distT="0" distB="0" distL="114300" distR="114300" simplePos="0" relativeHeight="251661312" behindDoc="0" locked="0" layoutInCell="1" allowOverlap="1" wp14:anchorId="6465A8C2" wp14:editId="557F1F71">
            <wp:simplePos x="0" y="0"/>
            <wp:positionH relativeFrom="column">
              <wp:posOffset>-151894</wp:posOffset>
            </wp:positionH>
            <wp:positionV relativeFrom="paragraph">
              <wp:posOffset>143510</wp:posOffset>
            </wp:positionV>
            <wp:extent cx="1371600" cy="625475"/>
            <wp:effectExtent l="0" t="0" r="0" b="0"/>
            <wp:wrapNone/>
            <wp:docPr id="2" name="Picture 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ple+full word (horizontal).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71600" cy="625475"/>
                    </a:xfrm>
                    <a:prstGeom prst="rect">
                      <a:avLst/>
                    </a:prstGeom>
                  </pic:spPr>
                </pic:pic>
              </a:graphicData>
            </a:graphic>
            <wp14:sizeRelH relativeFrom="page">
              <wp14:pctWidth>0</wp14:pctWidth>
            </wp14:sizeRelH>
            <wp14:sizeRelV relativeFrom="page">
              <wp14:pctHeight>0</wp14:pctHeight>
            </wp14:sizeRelV>
          </wp:anchor>
        </w:drawing>
      </w:r>
    </w:p>
    <w:p w14:paraId="5AE6308A" w14:textId="241A186F" w:rsidR="00271C4E" w:rsidRDefault="00271C4E" w:rsidP="00545253">
      <w:pPr>
        <w:pStyle w:val="NormalWeb"/>
        <w:spacing w:before="0" w:beforeAutospacing="0" w:after="0" w:afterAutospacing="0"/>
        <w:ind w:left="-142"/>
        <w:contextualSpacing/>
        <w:jc w:val="right"/>
      </w:pPr>
      <w:bookmarkStart w:id="0" w:name="_Toc517912741"/>
      <w:r>
        <w:rPr>
          <w:rFonts w:ascii="Oswald" w:hAnsi="Oswald"/>
          <w:color w:val="DD1E30"/>
          <w:sz w:val="36"/>
          <w:szCs w:val="36"/>
        </w:rPr>
        <w:t>DECLARATION OF COMPLIANCE</w:t>
      </w:r>
    </w:p>
    <w:p w14:paraId="4BE10B87" w14:textId="77777777" w:rsidR="00271C4E" w:rsidRDefault="00271C4E" w:rsidP="00271C4E">
      <w:pPr>
        <w:pStyle w:val="NormalWeb"/>
        <w:spacing w:before="0" w:beforeAutospacing="0" w:after="0" w:afterAutospacing="0"/>
        <w:contextualSpacing/>
        <w:jc w:val="right"/>
      </w:pPr>
      <w:r>
        <w:rPr>
          <w:rFonts w:ascii="Oswald" w:hAnsi="Oswald"/>
          <w:color w:val="424242"/>
          <w:sz w:val="28"/>
          <w:szCs w:val="28"/>
        </w:rPr>
        <w:t xml:space="preserve">DPC POLICIES AND FORMS </w:t>
      </w:r>
    </w:p>
    <w:p w14:paraId="13841B61" w14:textId="77777777" w:rsidR="00271C4E" w:rsidRDefault="00271C4E" w:rsidP="00271C4E">
      <w:pPr>
        <w:jc w:val="center"/>
        <w:rPr>
          <w:rFonts w:ascii="Calibri" w:eastAsia="Times New Roman" w:hAnsi="Calibri" w:cs="Times New Roman"/>
          <w:b/>
          <w:bCs/>
          <w:caps/>
          <w:sz w:val="24"/>
          <w:szCs w:val="24"/>
          <w:lang w:eastAsia="x-none" w:bidi="en-US"/>
        </w:rPr>
      </w:pPr>
    </w:p>
    <w:p w14:paraId="4E1B09D7" w14:textId="4BE3B303" w:rsidR="00271C4E" w:rsidRPr="006D35FD" w:rsidRDefault="00271C4E" w:rsidP="00271C4E">
      <w:pPr>
        <w:pStyle w:val="NormalWeb"/>
        <w:rPr>
          <w:rFonts w:ascii="Oswald" w:hAnsi="Oswald"/>
          <w:bCs/>
          <w:iCs/>
          <w:color w:val="767171" w:themeColor="background2" w:themeShade="80"/>
          <w:sz w:val="20"/>
          <w:szCs w:val="20"/>
          <w:lang w:val="en-US"/>
        </w:rPr>
      </w:pPr>
      <w:r>
        <w:rPr>
          <w:rFonts w:ascii="Oswald" w:hAnsi="Oswald"/>
          <w:color w:val="DD1E30"/>
          <w:sz w:val="32"/>
          <w:szCs w:val="32"/>
        </w:rPr>
        <w:br/>
      </w:r>
      <w:r w:rsidR="00685FAC">
        <w:rPr>
          <w:rFonts w:ascii="Oswald" w:hAnsi="Oswald"/>
          <w:bCs/>
          <w:iCs/>
          <w:color w:val="767171" w:themeColor="background2" w:themeShade="80"/>
          <w:sz w:val="20"/>
          <w:szCs w:val="20"/>
          <w:lang w:val="en-US"/>
        </w:rPr>
        <w:t>All</w:t>
      </w:r>
      <w:r w:rsidR="00845207">
        <w:rPr>
          <w:rFonts w:ascii="Oswald" w:hAnsi="Oswald"/>
          <w:bCs/>
          <w:iCs/>
          <w:color w:val="767171" w:themeColor="background2" w:themeShade="80"/>
          <w:sz w:val="20"/>
          <w:szCs w:val="20"/>
          <w:lang w:val="en-US"/>
        </w:rPr>
        <w:t xml:space="preserve"> individuals entering the </w:t>
      </w:r>
      <w:r w:rsidR="00685FAC">
        <w:rPr>
          <w:rFonts w:ascii="Oswald" w:hAnsi="Oswald"/>
          <w:bCs/>
          <w:iCs/>
          <w:color w:val="767171" w:themeColor="background2" w:themeShade="80"/>
          <w:sz w:val="20"/>
          <w:szCs w:val="20"/>
          <w:lang w:val="en-US"/>
        </w:rPr>
        <w:t>facility and/or participating in sanctioned activities must comply with this declaration.</w:t>
      </w:r>
    </w:p>
    <w:bookmarkEnd w:id="0"/>
    <w:p w14:paraId="7EEBDD94" w14:textId="77777777" w:rsidR="00685FAC" w:rsidRPr="007551EE" w:rsidRDefault="00685FAC" w:rsidP="00685FAC">
      <w:pPr>
        <w:spacing w:after="0" w:line="240" w:lineRule="auto"/>
        <w:contextualSpacing/>
        <w:rPr>
          <w:rFonts w:cstheme="minorHAnsi"/>
        </w:rPr>
      </w:pPr>
      <w:r>
        <w:rPr>
          <w:rFonts w:cstheme="minorHAnsi"/>
        </w:rPr>
        <w:t>Individual</w:t>
      </w:r>
      <w:r w:rsidRPr="007551EE">
        <w:rPr>
          <w:rFonts w:cstheme="minorHAnsi"/>
        </w:rPr>
        <w:t xml:space="preserve"> Name (print): </w:t>
      </w:r>
      <w:r w:rsidRPr="007551EE">
        <w:rPr>
          <w:rFonts w:cstheme="minorHAnsi"/>
        </w:rPr>
        <w:tab/>
        <w:t>___________________________________________________</w:t>
      </w:r>
    </w:p>
    <w:p w14:paraId="39A061C4" w14:textId="77777777" w:rsidR="00685FAC" w:rsidRPr="007551EE" w:rsidRDefault="00685FAC" w:rsidP="00685FAC">
      <w:pPr>
        <w:spacing w:after="0" w:line="240" w:lineRule="auto"/>
        <w:contextualSpacing/>
        <w:rPr>
          <w:rFonts w:cstheme="minorHAnsi"/>
        </w:rPr>
      </w:pPr>
    </w:p>
    <w:p w14:paraId="58D35E5D" w14:textId="77777777" w:rsidR="00685FAC" w:rsidRPr="007551EE" w:rsidRDefault="00685FAC" w:rsidP="00685FAC">
      <w:pPr>
        <w:spacing w:after="0" w:line="240" w:lineRule="auto"/>
        <w:contextualSpacing/>
        <w:rPr>
          <w:rFonts w:cstheme="minorHAnsi"/>
        </w:rPr>
      </w:pPr>
      <w:r>
        <w:rPr>
          <w:rFonts w:cstheme="minorHAnsi"/>
        </w:rPr>
        <w:t>Individual’s</w:t>
      </w:r>
      <w:r w:rsidRPr="007551EE">
        <w:rPr>
          <w:rFonts w:cstheme="minorHAnsi"/>
        </w:rPr>
        <w:t xml:space="preserve"> Parent/Guardian</w:t>
      </w:r>
      <w:r w:rsidRPr="007551EE">
        <w:rPr>
          <w:rFonts w:cstheme="minorHAnsi"/>
        </w:rPr>
        <w:tab/>
        <w:t>___________________________________________________</w:t>
      </w:r>
    </w:p>
    <w:p w14:paraId="3FD7FE89" w14:textId="1E9A2FF5" w:rsidR="00685FAC" w:rsidRDefault="00685FAC" w:rsidP="00685FAC">
      <w:pPr>
        <w:spacing w:after="0" w:line="240" w:lineRule="auto"/>
        <w:contextualSpacing/>
        <w:rPr>
          <w:rFonts w:cstheme="minorHAnsi"/>
          <w:sz w:val="16"/>
          <w:szCs w:val="16"/>
        </w:rPr>
      </w:pPr>
      <w:r w:rsidRPr="007551EE">
        <w:rPr>
          <w:rFonts w:cstheme="minorHAnsi"/>
          <w:sz w:val="16"/>
          <w:szCs w:val="16"/>
        </w:rPr>
        <w:t xml:space="preserve">(if the </w:t>
      </w:r>
      <w:r>
        <w:rPr>
          <w:rFonts w:cstheme="minorHAnsi"/>
          <w:sz w:val="16"/>
          <w:szCs w:val="16"/>
        </w:rPr>
        <w:t>individual</w:t>
      </w:r>
      <w:r w:rsidRPr="007551EE">
        <w:rPr>
          <w:rFonts w:cstheme="minorHAnsi"/>
          <w:sz w:val="16"/>
          <w:szCs w:val="16"/>
        </w:rPr>
        <w:t xml:space="preserve"> is </w:t>
      </w:r>
      <w:r>
        <w:rPr>
          <w:rFonts w:cstheme="minorHAnsi"/>
          <w:sz w:val="16"/>
          <w:szCs w:val="16"/>
        </w:rPr>
        <w:t xml:space="preserve">younger than </w:t>
      </w:r>
      <w:r w:rsidR="004532A3">
        <w:rPr>
          <w:rFonts w:cstheme="minorHAnsi"/>
          <w:sz w:val="16"/>
          <w:szCs w:val="16"/>
        </w:rPr>
        <w:t>the age of majority</w:t>
      </w:r>
      <w:r w:rsidRPr="007551EE">
        <w:rPr>
          <w:rFonts w:cstheme="minorHAnsi"/>
          <w:sz w:val="16"/>
          <w:szCs w:val="16"/>
        </w:rPr>
        <w:t>)</w:t>
      </w:r>
    </w:p>
    <w:p w14:paraId="5C4CA50F" w14:textId="77777777" w:rsidR="00685FAC" w:rsidRPr="00B279F9" w:rsidRDefault="00685FAC" w:rsidP="00685FAC">
      <w:pPr>
        <w:spacing w:after="0" w:line="240" w:lineRule="auto"/>
        <w:contextualSpacing/>
        <w:rPr>
          <w:rFonts w:cstheme="minorHAnsi"/>
          <w:sz w:val="16"/>
          <w:szCs w:val="16"/>
        </w:rPr>
      </w:pPr>
    </w:p>
    <w:p w14:paraId="036521BF" w14:textId="77777777" w:rsidR="00685FAC" w:rsidRPr="007551EE" w:rsidRDefault="00685FAC" w:rsidP="00685FAC">
      <w:pPr>
        <w:spacing w:after="0" w:line="240" w:lineRule="auto"/>
        <w:contextualSpacing/>
        <w:rPr>
          <w:rFonts w:cstheme="minorHAnsi"/>
        </w:rPr>
      </w:pPr>
      <w:r w:rsidRPr="007551EE">
        <w:rPr>
          <w:rFonts w:cstheme="minorHAnsi"/>
        </w:rPr>
        <w:t>Email:</w:t>
      </w:r>
      <w:r w:rsidRPr="007551EE">
        <w:rPr>
          <w:rFonts w:cstheme="minorHAnsi"/>
        </w:rPr>
        <w:tab/>
      </w:r>
      <w:r w:rsidRPr="007551EE">
        <w:rPr>
          <w:rFonts w:cstheme="minorHAnsi"/>
        </w:rPr>
        <w:tab/>
      </w:r>
      <w:r w:rsidRPr="007551EE">
        <w:rPr>
          <w:rFonts w:cstheme="minorHAnsi"/>
        </w:rPr>
        <w:tab/>
      </w:r>
      <w:r w:rsidRPr="007551EE">
        <w:rPr>
          <w:rFonts w:cstheme="minorHAnsi"/>
        </w:rPr>
        <w:tab/>
        <w:t>___________________________________________________</w:t>
      </w:r>
    </w:p>
    <w:p w14:paraId="59CC4213" w14:textId="77777777" w:rsidR="00685FAC" w:rsidRPr="007551EE" w:rsidRDefault="00685FAC" w:rsidP="00685FAC">
      <w:pPr>
        <w:spacing w:after="0" w:line="240" w:lineRule="auto"/>
        <w:contextualSpacing/>
        <w:rPr>
          <w:rFonts w:cstheme="minorHAnsi"/>
        </w:rPr>
      </w:pPr>
    </w:p>
    <w:p w14:paraId="0C0FBAC2" w14:textId="77777777" w:rsidR="00685FAC" w:rsidRPr="007551EE" w:rsidRDefault="00685FAC" w:rsidP="00685FAC">
      <w:pPr>
        <w:spacing w:after="0" w:line="240" w:lineRule="auto"/>
        <w:contextualSpacing/>
        <w:rPr>
          <w:rFonts w:cstheme="minorHAnsi"/>
        </w:rPr>
      </w:pPr>
      <w:r>
        <w:rPr>
          <w:rFonts w:cstheme="minorHAnsi"/>
        </w:rPr>
        <w:t>Ph</w:t>
      </w:r>
      <w:r w:rsidRPr="007551EE">
        <w:rPr>
          <w:rFonts w:cstheme="minorHAnsi"/>
        </w:rPr>
        <w:t>one:</w:t>
      </w:r>
      <w:r>
        <w:rPr>
          <w:rFonts w:cstheme="minorHAnsi"/>
        </w:rPr>
        <w:tab/>
      </w:r>
      <w:r w:rsidRPr="007551EE">
        <w:rPr>
          <w:rFonts w:cstheme="minorHAnsi"/>
        </w:rPr>
        <w:tab/>
      </w:r>
      <w:r w:rsidRPr="007551EE">
        <w:rPr>
          <w:rFonts w:cstheme="minorHAnsi"/>
        </w:rPr>
        <w:tab/>
      </w:r>
      <w:r w:rsidRPr="007551EE">
        <w:rPr>
          <w:rFonts w:cstheme="minorHAnsi"/>
        </w:rPr>
        <w:tab/>
        <w:t>___________________________________________________</w:t>
      </w:r>
    </w:p>
    <w:p w14:paraId="00AB204E" w14:textId="4745FB57" w:rsidR="00AC41EF" w:rsidRPr="00271C4E" w:rsidRDefault="00AC41EF" w:rsidP="00AC41EF">
      <w:pPr>
        <w:spacing w:after="0" w:line="240" w:lineRule="auto"/>
        <w:contextualSpacing/>
        <w:jc w:val="center"/>
        <w:rPr>
          <w:rFonts w:cstheme="minorHAnsi"/>
          <w:lang w:val="en-US"/>
        </w:rPr>
      </w:pPr>
    </w:p>
    <w:p w14:paraId="62C824E0" w14:textId="77777777" w:rsidR="00271C4E" w:rsidRDefault="00271C4E" w:rsidP="00AC41EF">
      <w:pPr>
        <w:spacing w:after="0" w:line="240" w:lineRule="auto"/>
        <w:contextualSpacing/>
        <w:jc w:val="center"/>
        <w:rPr>
          <w:rFonts w:cstheme="minorHAnsi"/>
        </w:rPr>
      </w:pPr>
    </w:p>
    <w:p w14:paraId="0D90DB7B" w14:textId="5555227C" w:rsidR="00BD276D" w:rsidRPr="007551EE" w:rsidRDefault="00A57598" w:rsidP="007551EE">
      <w:pPr>
        <w:spacing w:after="0" w:line="240" w:lineRule="auto"/>
        <w:contextualSpacing/>
        <w:rPr>
          <w:rFonts w:cstheme="minorHAnsi"/>
        </w:rPr>
      </w:pPr>
      <w:r>
        <w:rPr>
          <w:rFonts w:cstheme="minorHAnsi"/>
        </w:rPr>
        <w:t xml:space="preserve">Diving </w:t>
      </w:r>
      <w:proofErr w:type="spellStart"/>
      <w:r>
        <w:rPr>
          <w:rFonts w:cstheme="minorHAnsi"/>
        </w:rPr>
        <w:t>Plongeon</w:t>
      </w:r>
      <w:proofErr w:type="spellEnd"/>
      <w:r>
        <w:rPr>
          <w:rFonts w:cstheme="minorHAnsi"/>
        </w:rPr>
        <w:t xml:space="preserve"> Canada</w:t>
      </w:r>
      <w:r w:rsidR="001D40C4">
        <w:rPr>
          <w:rFonts w:cstheme="minorHAnsi"/>
        </w:rPr>
        <w:t>, its provincial/territorial organizations, and affiliated clubs</w:t>
      </w:r>
      <w:r>
        <w:rPr>
          <w:rFonts w:cstheme="minorHAnsi"/>
        </w:rPr>
        <w:t>/academies</w:t>
      </w:r>
      <w:r w:rsidR="00555DCC" w:rsidRPr="007551EE">
        <w:rPr>
          <w:rFonts w:cstheme="minorHAnsi"/>
        </w:rPr>
        <w:t xml:space="preserve"> (collectively the “Organization”) require</w:t>
      </w:r>
      <w:r w:rsidR="00134C21">
        <w:rPr>
          <w:rFonts w:cstheme="minorHAnsi"/>
        </w:rPr>
        <w:t xml:space="preserve"> the</w:t>
      </w:r>
      <w:r w:rsidR="00555DCC" w:rsidRPr="007551EE">
        <w:rPr>
          <w:rFonts w:cstheme="minorHAnsi"/>
        </w:rPr>
        <w:t xml:space="preserve"> d</w:t>
      </w:r>
      <w:r w:rsidR="00BD276D" w:rsidRPr="007551EE">
        <w:rPr>
          <w:rFonts w:cstheme="minorHAnsi"/>
        </w:rPr>
        <w:t xml:space="preserve">isclosure of exposure or illness is in order to safeguard the health and safety of all </w:t>
      </w:r>
      <w:r w:rsidR="00555DCC" w:rsidRPr="007551EE">
        <w:rPr>
          <w:rFonts w:cstheme="minorHAnsi"/>
        </w:rPr>
        <w:t xml:space="preserve">participants </w:t>
      </w:r>
      <w:r w:rsidR="00BD276D" w:rsidRPr="007551EE">
        <w:rPr>
          <w:rFonts w:cstheme="minorHAnsi"/>
        </w:rPr>
        <w:t xml:space="preserve">and </w:t>
      </w:r>
      <w:r w:rsidR="00555DCC" w:rsidRPr="007551EE">
        <w:rPr>
          <w:rFonts w:cstheme="minorHAnsi"/>
        </w:rPr>
        <w:t xml:space="preserve">limit </w:t>
      </w:r>
      <w:r w:rsidR="00BD276D" w:rsidRPr="007551EE">
        <w:rPr>
          <w:rFonts w:cstheme="minorHAnsi"/>
        </w:rPr>
        <w:t xml:space="preserve">the further </w:t>
      </w:r>
      <w:r w:rsidR="00A364BB">
        <w:rPr>
          <w:rFonts w:cstheme="minorHAnsi"/>
        </w:rPr>
        <w:t>spread</w:t>
      </w:r>
      <w:r w:rsidR="00BD276D" w:rsidRPr="007551EE">
        <w:rPr>
          <w:rFonts w:cstheme="minorHAnsi"/>
        </w:rPr>
        <w:t xml:space="preserve"> of COVID-19.</w:t>
      </w:r>
      <w:r w:rsidR="005B20E7">
        <w:rPr>
          <w:rFonts w:cstheme="minorHAnsi"/>
        </w:rPr>
        <w:t xml:space="preserve"> </w:t>
      </w:r>
      <w:r w:rsidR="00BD276D" w:rsidRPr="007551EE">
        <w:rPr>
          <w:rFonts w:cstheme="minorHAnsi"/>
        </w:rPr>
        <w:t xml:space="preserve">This </w:t>
      </w:r>
      <w:r w:rsidR="00555DCC" w:rsidRPr="007551EE">
        <w:rPr>
          <w:rFonts w:cstheme="minorHAnsi"/>
        </w:rPr>
        <w:t xml:space="preserve">Declaration of Compliance </w:t>
      </w:r>
      <w:r w:rsidR="00BD276D" w:rsidRPr="007551EE">
        <w:rPr>
          <w:rFonts w:cstheme="minorHAnsi"/>
        </w:rPr>
        <w:t>will be kept safely</w:t>
      </w:r>
      <w:r w:rsidR="00A364BB">
        <w:rPr>
          <w:rFonts w:cstheme="minorHAnsi"/>
        </w:rPr>
        <w:t>,</w:t>
      </w:r>
      <w:r w:rsidR="00BD276D" w:rsidRPr="007551EE">
        <w:rPr>
          <w:rFonts w:cstheme="minorHAnsi"/>
        </w:rPr>
        <w:t xml:space="preserve"> and personal information will not be disclosed unless as required by law or with your consent. </w:t>
      </w:r>
    </w:p>
    <w:p w14:paraId="5A4269CB" w14:textId="57436CC0" w:rsidR="007551EE" w:rsidRDefault="007551EE" w:rsidP="007551EE">
      <w:pPr>
        <w:spacing w:after="0" w:line="240" w:lineRule="auto"/>
        <w:contextualSpacing/>
        <w:rPr>
          <w:rFonts w:cstheme="minorHAnsi"/>
        </w:rPr>
      </w:pPr>
    </w:p>
    <w:p w14:paraId="50AFE4BB" w14:textId="0D48EEF3" w:rsidR="004B2C10" w:rsidRDefault="004B2C10" w:rsidP="007551EE">
      <w:pPr>
        <w:spacing w:after="0" w:line="240" w:lineRule="auto"/>
        <w:contextualSpacing/>
        <w:rPr>
          <w:rFonts w:cstheme="minorHAnsi"/>
        </w:rPr>
      </w:pPr>
      <w:r>
        <w:rPr>
          <w:rFonts w:cstheme="minorHAnsi"/>
        </w:rPr>
        <w:t>A</w:t>
      </w:r>
      <w:r w:rsidR="00AC41EF">
        <w:rPr>
          <w:rFonts w:cstheme="minorHAnsi"/>
        </w:rPr>
        <w:t xml:space="preserve">n individual </w:t>
      </w:r>
      <w:r>
        <w:rPr>
          <w:rFonts w:cstheme="minorHAnsi"/>
        </w:rPr>
        <w:t xml:space="preserve">(or the </w:t>
      </w:r>
      <w:r w:rsidR="00AC41EF">
        <w:rPr>
          <w:rFonts w:cstheme="minorHAnsi"/>
        </w:rPr>
        <w:t>individual’s</w:t>
      </w:r>
      <w:r>
        <w:rPr>
          <w:rFonts w:cstheme="minorHAnsi"/>
        </w:rPr>
        <w:t xml:space="preserve"> parent/guardian, if the </w:t>
      </w:r>
      <w:r w:rsidR="00134C21">
        <w:rPr>
          <w:rFonts w:cstheme="minorHAnsi"/>
        </w:rPr>
        <w:t>individual</w:t>
      </w:r>
      <w:r>
        <w:rPr>
          <w:rFonts w:cstheme="minorHAnsi"/>
        </w:rPr>
        <w:t xml:space="preserve"> is </w:t>
      </w:r>
      <w:r w:rsidR="00AC41EF">
        <w:rPr>
          <w:rFonts w:cstheme="minorHAnsi"/>
        </w:rPr>
        <w:t xml:space="preserve">younger </w:t>
      </w:r>
      <w:r w:rsidR="005B20E7">
        <w:rPr>
          <w:rFonts w:cstheme="minorHAnsi"/>
        </w:rPr>
        <w:t xml:space="preserve">than </w:t>
      </w:r>
      <w:r w:rsidR="001D40C4">
        <w:rPr>
          <w:rFonts w:cstheme="minorHAnsi"/>
        </w:rPr>
        <w:t>the age of majority)</w:t>
      </w:r>
      <w:r w:rsidR="005B20E7">
        <w:rPr>
          <w:rFonts w:cstheme="minorHAnsi"/>
        </w:rPr>
        <w:t xml:space="preserve"> who </w:t>
      </w:r>
      <w:r>
        <w:rPr>
          <w:rFonts w:cstheme="minorHAnsi"/>
        </w:rPr>
        <w:t xml:space="preserve">is unable to agree to the terms outlined in this document is not permitted to </w:t>
      </w:r>
      <w:r w:rsidR="00AC41EF">
        <w:rPr>
          <w:rFonts w:cstheme="minorHAnsi"/>
        </w:rPr>
        <w:t xml:space="preserve">enter the Organization’s facilities or </w:t>
      </w:r>
      <w:r>
        <w:rPr>
          <w:rFonts w:cstheme="minorHAnsi"/>
        </w:rPr>
        <w:t xml:space="preserve">participate in the Organization’s activities, programs, or services. </w:t>
      </w:r>
    </w:p>
    <w:p w14:paraId="5B3DE818" w14:textId="77777777" w:rsidR="004B2C10" w:rsidRDefault="004B2C10" w:rsidP="007551EE">
      <w:pPr>
        <w:spacing w:after="0" w:line="240" w:lineRule="auto"/>
        <w:contextualSpacing/>
        <w:rPr>
          <w:rFonts w:cstheme="minorHAnsi"/>
        </w:rPr>
      </w:pPr>
    </w:p>
    <w:p w14:paraId="35D3C85C" w14:textId="639BD9D3" w:rsidR="00DB6100" w:rsidRPr="007551EE" w:rsidRDefault="00DB6100" w:rsidP="007551EE">
      <w:pPr>
        <w:spacing w:after="0" w:line="240" w:lineRule="auto"/>
        <w:contextualSpacing/>
        <w:rPr>
          <w:rFonts w:cstheme="minorHAnsi"/>
        </w:rPr>
      </w:pPr>
      <w:r w:rsidRPr="007551EE">
        <w:rPr>
          <w:rFonts w:cstheme="minorHAnsi"/>
        </w:rPr>
        <w:t>I</w:t>
      </w:r>
      <w:r w:rsidR="00E53E81" w:rsidRPr="007551EE">
        <w:rPr>
          <w:rFonts w:cstheme="minorHAnsi"/>
        </w:rPr>
        <w:t xml:space="preserve">, the undersigned being the </w:t>
      </w:r>
      <w:r w:rsidR="00AC41EF">
        <w:rPr>
          <w:rFonts w:cstheme="minorHAnsi"/>
        </w:rPr>
        <w:t>individual named above</w:t>
      </w:r>
      <w:r w:rsidR="002D34B3" w:rsidRPr="007551EE">
        <w:rPr>
          <w:rFonts w:cstheme="minorHAnsi"/>
        </w:rPr>
        <w:t xml:space="preserve"> and the </w:t>
      </w:r>
      <w:r w:rsidR="00AC41EF">
        <w:rPr>
          <w:rFonts w:cstheme="minorHAnsi"/>
        </w:rPr>
        <w:t>individual’s</w:t>
      </w:r>
      <w:r w:rsidR="002D34B3" w:rsidRPr="007551EE">
        <w:rPr>
          <w:rFonts w:cstheme="minorHAnsi"/>
        </w:rPr>
        <w:t xml:space="preserve"> </w:t>
      </w:r>
      <w:r w:rsidR="00AC41EF">
        <w:rPr>
          <w:rFonts w:cstheme="minorHAnsi"/>
        </w:rPr>
        <w:t>p</w:t>
      </w:r>
      <w:r w:rsidR="002D34B3" w:rsidRPr="007551EE">
        <w:rPr>
          <w:rFonts w:cstheme="minorHAnsi"/>
        </w:rPr>
        <w:t>arent/</w:t>
      </w:r>
      <w:r w:rsidR="00AC41EF">
        <w:rPr>
          <w:rFonts w:cstheme="minorHAnsi"/>
        </w:rPr>
        <w:t>g</w:t>
      </w:r>
      <w:r w:rsidR="002D34B3" w:rsidRPr="007551EE">
        <w:rPr>
          <w:rFonts w:cstheme="minorHAnsi"/>
        </w:rPr>
        <w:t>uardian</w:t>
      </w:r>
      <w:r w:rsidR="009B4DB7" w:rsidRPr="007551EE">
        <w:rPr>
          <w:rFonts w:cstheme="minorHAnsi"/>
        </w:rPr>
        <w:t xml:space="preserve"> (if the </w:t>
      </w:r>
      <w:r w:rsidR="00134C21">
        <w:rPr>
          <w:rFonts w:cstheme="minorHAnsi"/>
        </w:rPr>
        <w:t>individual</w:t>
      </w:r>
      <w:r w:rsidR="00134C21" w:rsidRPr="002803A5">
        <w:rPr>
          <w:rFonts w:cstheme="minorHAnsi"/>
        </w:rPr>
        <w:t xml:space="preserve"> </w:t>
      </w:r>
      <w:r w:rsidR="009B4DB7" w:rsidRPr="007551EE">
        <w:rPr>
          <w:rFonts w:cstheme="minorHAnsi"/>
        </w:rPr>
        <w:t xml:space="preserve">is </w:t>
      </w:r>
      <w:r w:rsidR="00AC41EF">
        <w:rPr>
          <w:rFonts w:cstheme="minorHAnsi"/>
        </w:rPr>
        <w:t xml:space="preserve">younger </w:t>
      </w:r>
      <w:r w:rsidR="005B20E7" w:rsidRPr="005B20E7">
        <w:rPr>
          <w:rFonts w:cstheme="minorHAnsi"/>
        </w:rPr>
        <w:t xml:space="preserve">than </w:t>
      </w:r>
      <w:r w:rsidR="001D40C4">
        <w:rPr>
          <w:rFonts w:cstheme="minorHAnsi"/>
        </w:rPr>
        <w:t>the age of majority)</w:t>
      </w:r>
      <w:r w:rsidR="002D34B3" w:rsidRPr="007551EE">
        <w:rPr>
          <w:rFonts w:cstheme="minorHAnsi"/>
        </w:rPr>
        <w:t>,</w:t>
      </w:r>
      <w:r w:rsidRPr="007551EE">
        <w:rPr>
          <w:rFonts w:cstheme="minorHAnsi"/>
        </w:rPr>
        <w:t xml:space="preserve"> hereby </w:t>
      </w:r>
      <w:r w:rsidR="00516F1B" w:rsidRPr="007551EE">
        <w:rPr>
          <w:rFonts w:cstheme="minorHAnsi"/>
        </w:rPr>
        <w:t>acknowledge and</w:t>
      </w:r>
      <w:r w:rsidR="002D34B3" w:rsidRPr="007551EE">
        <w:rPr>
          <w:rFonts w:cstheme="minorHAnsi"/>
        </w:rPr>
        <w:t xml:space="preserve"> agree to the </w:t>
      </w:r>
      <w:r w:rsidR="003845A0" w:rsidRPr="007551EE">
        <w:rPr>
          <w:rFonts w:cstheme="minorHAnsi"/>
        </w:rPr>
        <w:t>terms outlined in this document</w:t>
      </w:r>
      <w:r w:rsidRPr="007551EE">
        <w:rPr>
          <w:rFonts w:cstheme="minorHAnsi"/>
        </w:rPr>
        <w:t>:</w:t>
      </w:r>
    </w:p>
    <w:p w14:paraId="18BA481E" w14:textId="4690FF26" w:rsidR="00DB6100" w:rsidRPr="007551EE" w:rsidRDefault="00DB6100" w:rsidP="007551EE">
      <w:pPr>
        <w:spacing w:after="0" w:line="240" w:lineRule="auto"/>
        <w:contextualSpacing/>
        <w:rPr>
          <w:rFonts w:cstheme="minorHAnsi"/>
        </w:rPr>
      </w:pPr>
    </w:p>
    <w:p w14:paraId="7290C7EB" w14:textId="7C9FD746" w:rsidR="002803A5" w:rsidRPr="002803A5" w:rsidRDefault="003116D9" w:rsidP="002803A5">
      <w:pPr>
        <w:pStyle w:val="ListParagraph"/>
        <w:numPr>
          <w:ilvl w:val="0"/>
          <w:numId w:val="5"/>
        </w:numPr>
        <w:contextualSpacing/>
        <w:rPr>
          <w:rFonts w:asciiTheme="minorHAnsi" w:hAnsiTheme="minorHAnsi" w:cstheme="minorHAnsi"/>
          <w:sz w:val="22"/>
        </w:rPr>
      </w:pPr>
      <w:r w:rsidRPr="007551EE">
        <w:rPr>
          <w:rFonts w:asciiTheme="minorHAnsi" w:hAnsiTheme="minorHAnsi" w:cstheme="minorHAnsi"/>
          <w:sz w:val="22"/>
        </w:rPr>
        <w:t xml:space="preserve">The </w:t>
      </w:r>
      <w:r w:rsidR="00A364BB">
        <w:rPr>
          <w:rFonts w:asciiTheme="minorHAnsi" w:hAnsiTheme="minorHAnsi" w:cstheme="minorHAnsi"/>
          <w:sz w:val="22"/>
        </w:rPr>
        <w:t>coronavirus disease</w:t>
      </w:r>
      <w:r w:rsidRPr="007551EE">
        <w:rPr>
          <w:rFonts w:asciiTheme="minorHAnsi" w:hAnsiTheme="minorHAnsi" w:cstheme="minorHAnsi"/>
          <w:sz w:val="22"/>
        </w:rPr>
        <w:t xml:space="preserve"> COVID-19 has been declared a worldwide pandemic by the World Health Organization and COVID-19 is extremely contagious.</w:t>
      </w:r>
      <w:r w:rsidR="002D6903" w:rsidRPr="007551EE">
        <w:rPr>
          <w:rFonts w:asciiTheme="minorHAnsi" w:hAnsiTheme="minorHAnsi" w:cstheme="minorHAnsi"/>
          <w:sz w:val="22"/>
        </w:rPr>
        <w:t xml:space="preserve"> </w:t>
      </w:r>
      <w:r w:rsidR="00555DCC" w:rsidRPr="002803A5">
        <w:rPr>
          <w:rFonts w:asciiTheme="minorHAnsi" w:hAnsiTheme="minorHAnsi" w:cstheme="minorHAnsi"/>
          <w:sz w:val="22"/>
        </w:rPr>
        <w:t>The Organization has</w:t>
      </w:r>
      <w:r w:rsidR="002D6903" w:rsidRPr="002803A5">
        <w:rPr>
          <w:rFonts w:asciiTheme="minorHAnsi" w:hAnsiTheme="minorHAnsi" w:cstheme="minorHAnsi"/>
          <w:sz w:val="22"/>
        </w:rPr>
        <w:t xml:space="preserve"> </w:t>
      </w:r>
      <w:r w:rsidRPr="002803A5">
        <w:rPr>
          <w:rFonts w:asciiTheme="minorHAnsi" w:hAnsiTheme="minorHAnsi" w:cstheme="minorHAnsi"/>
          <w:sz w:val="22"/>
        </w:rPr>
        <w:t>put in place preventative measures to reduce the spread of COVID-19</w:t>
      </w:r>
      <w:r w:rsidR="008135A6">
        <w:rPr>
          <w:rFonts w:asciiTheme="minorHAnsi" w:hAnsiTheme="minorHAnsi" w:cstheme="minorHAnsi"/>
          <w:sz w:val="22"/>
        </w:rPr>
        <w:t xml:space="preserve"> and requires all </w:t>
      </w:r>
      <w:r w:rsidR="00AC41EF">
        <w:rPr>
          <w:rFonts w:asciiTheme="minorHAnsi" w:hAnsiTheme="minorHAnsi" w:cstheme="minorHAnsi"/>
          <w:sz w:val="22"/>
        </w:rPr>
        <w:t>individuals</w:t>
      </w:r>
      <w:r w:rsidR="008135A6">
        <w:rPr>
          <w:rFonts w:asciiTheme="minorHAnsi" w:hAnsiTheme="minorHAnsi" w:cstheme="minorHAnsi"/>
          <w:sz w:val="22"/>
        </w:rPr>
        <w:t xml:space="preserve"> (or their parent/guardian, when applicable) to adhere to the compliance standards described in this document.</w:t>
      </w:r>
    </w:p>
    <w:p w14:paraId="71CD0591" w14:textId="77777777" w:rsidR="002803A5" w:rsidRPr="002803A5" w:rsidRDefault="002803A5" w:rsidP="002803A5">
      <w:pPr>
        <w:pStyle w:val="ListParagraph"/>
        <w:ind w:left="360"/>
        <w:contextualSpacing/>
        <w:rPr>
          <w:rFonts w:asciiTheme="minorHAnsi" w:hAnsiTheme="minorHAnsi" w:cstheme="minorHAnsi"/>
          <w:sz w:val="22"/>
        </w:rPr>
      </w:pPr>
    </w:p>
    <w:p w14:paraId="0898EDE8" w14:textId="03923AC7" w:rsidR="002803A5" w:rsidRPr="006E7593" w:rsidRDefault="002803A5" w:rsidP="002803A5">
      <w:pPr>
        <w:pStyle w:val="ListParagraph"/>
        <w:numPr>
          <w:ilvl w:val="0"/>
          <w:numId w:val="5"/>
        </w:numPr>
        <w:contextualSpacing/>
        <w:rPr>
          <w:rFonts w:asciiTheme="minorHAnsi" w:hAnsiTheme="minorHAnsi" w:cstheme="minorHAnsi"/>
          <w:sz w:val="22"/>
        </w:rPr>
      </w:pPr>
      <w:r w:rsidRPr="002803A5">
        <w:rPr>
          <w:rFonts w:cstheme="minorHAnsi"/>
          <w:sz w:val="22"/>
        </w:rPr>
        <w:t xml:space="preserve">The </w:t>
      </w:r>
      <w:r w:rsidR="00AC41EF">
        <w:rPr>
          <w:rFonts w:cstheme="minorHAnsi"/>
          <w:sz w:val="22"/>
        </w:rPr>
        <w:t>individual</w:t>
      </w:r>
      <w:r w:rsidRPr="002803A5">
        <w:rPr>
          <w:rFonts w:cstheme="minorHAnsi"/>
          <w:sz w:val="22"/>
        </w:rPr>
        <w:t xml:space="preserve"> has not been diagnosed with COVID-19.</w:t>
      </w:r>
      <w:r w:rsidR="005B20E7">
        <w:rPr>
          <w:rFonts w:cstheme="minorHAnsi"/>
          <w:sz w:val="22"/>
        </w:rPr>
        <w:t xml:space="preserve"> </w:t>
      </w:r>
      <w:r w:rsidRPr="002803A5">
        <w:rPr>
          <w:rFonts w:cstheme="minorHAnsi"/>
          <w:b/>
          <w:bCs/>
          <w:sz w:val="22"/>
          <w:u w:val="single"/>
        </w:rPr>
        <w:t>OR</w:t>
      </w:r>
      <w:r w:rsidR="005B20E7">
        <w:rPr>
          <w:rFonts w:cstheme="minorHAnsi"/>
          <w:sz w:val="22"/>
        </w:rPr>
        <w:t xml:space="preserve"> </w:t>
      </w:r>
      <w:r w:rsidRPr="002803A5">
        <w:rPr>
          <w:rFonts w:cstheme="minorHAnsi"/>
          <w:sz w:val="22"/>
        </w:rPr>
        <w:t xml:space="preserve">If the </w:t>
      </w:r>
      <w:r w:rsidR="00AC41EF">
        <w:rPr>
          <w:rFonts w:cstheme="minorHAnsi"/>
          <w:sz w:val="22"/>
        </w:rPr>
        <w:t>individual</w:t>
      </w:r>
      <w:r w:rsidRPr="002803A5">
        <w:rPr>
          <w:rFonts w:cstheme="minorHAnsi"/>
          <w:sz w:val="22"/>
        </w:rPr>
        <w:t xml:space="preserve"> was diagnosed with COVID-19, the </w:t>
      </w:r>
      <w:r w:rsidR="00AC41EF">
        <w:rPr>
          <w:rFonts w:cstheme="minorHAnsi"/>
          <w:sz w:val="22"/>
        </w:rPr>
        <w:t>individual</w:t>
      </w:r>
      <w:r w:rsidR="00AC41EF" w:rsidRPr="002803A5">
        <w:rPr>
          <w:rFonts w:cstheme="minorHAnsi"/>
          <w:sz w:val="22"/>
        </w:rPr>
        <w:t xml:space="preserve"> </w:t>
      </w:r>
      <w:r w:rsidRPr="002803A5">
        <w:rPr>
          <w:rFonts w:cstheme="minorHAnsi"/>
          <w:sz w:val="22"/>
        </w:rPr>
        <w:t>was cleared as noncontagious by provincial or local public health authorities</w:t>
      </w:r>
      <w:r w:rsidR="00D064BD">
        <w:rPr>
          <w:rFonts w:cstheme="minorHAnsi"/>
          <w:sz w:val="22"/>
        </w:rPr>
        <w:t>.</w:t>
      </w:r>
    </w:p>
    <w:p w14:paraId="546E3FAB" w14:textId="77777777" w:rsidR="006E7593" w:rsidRPr="006E7593" w:rsidRDefault="006E7593" w:rsidP="006E7593">
      <w:pPr>
        <w:pStyle w:val="ListParagraph"/>
        <w:rPr>
          <w:rFonts w:asciiTheme="minorHAnsi" w:hAnsiTheme="minorHAnsi" w:cstheme="minorHAnsi"/>
          <w:sz w:val="22"/>
        </w:rPr>
      </w:pPr>
    </w:p>
    <w:p w14:paraId="3F98652D" w14:textId="1464B3CB" w:rsidR="006E7593" w:rsidRPr="002803A5" w:rsidRDefault="006E7593" w:rsidP="002803A5">
      <w:pPr>
        <w:pStyle w:val="ListParagraph"/>
        <w:numPr>
          <w:ilvl w:val="0"/>
          <w:numId w:val="5"/>
        </w:numPr>
        <w:contextualSpacing/>
        <w:rPr>
          <w:rFonts w:asciiTheme="minorHAnsi" w:hAnsiTheme="minorHAnsi" w:cstheme="minorHAnsi"/>
          <w:sz w:val="22"/>
        </w:rPr>
      </w:pPr>
      <w:r>
        <w:rPr>
          <w:rFonts w:asciiTheme="minorHAnsi" w:hAnsiTheme="minorHAnsi" w:cstheme="minorHAnsi"/>
          <w:sz w:val="22"/>
        </w:rPr>
        <w:t>If the individual is a front-line worker (such as hospital staff, long term care staff, or other individual who interact</w:t>
      </w:r>
      <w:r w:rsidR="005304CA">
        <w:rPr>
          <w:rFonts w:asciiTheme="minorHAnsi" w:hAnsiTheme="minorHAnsi" w:cstheme="minorHAnsi"/>
          <w:sz w:val="22"/>
        </w:rPr>
        <w:t>s</w:t>
      </w:r>
      <w:r>
        <w:rPr>
          <w:rFonts w:asciiTheme="minorHAnsi" w:hAnsiTheme="minorHAnsi" w:cstheme="minorHAnsi"/>
          <w:sz w:val="22"/>
        </w:rPr>
        <w:t xml:space="preserve"> with individuals who have confirmed </w:t>
      </w:r>
      <w:r w:rsidR="000562DB">
        <w:rPr>
          <w:rFonts w:asciiTheme="minorHAnsi" w:hAnsiTheme="minorHAnsi" w:cstheme="minorHAnsi"/>
          <w:sz w:val="22"/>
        </w:rPr>
        <w:t xml:space="preserve">or suspected </w:t>
      </w:r>
      <w:r>
        <w:rPr>
          <w:rFonts w:asciiTheme="minorHAnsi" w:hAnsiTheme="minorHAnsi" w:cstheme="minorHAnsi"/>
          <w:sz w:val="22"/>
        </w:rPr>
        <w:t>case</w:t>
      </w:r>
      <w:r w:rsidR="005304CA">
        <w:rPr>
          <w:rFonts w:asciiTheme="minorHAnsi" w:hAnsiTheme="minorHAnsi" w:cstheme="minorHAnsi"/>
          <w:sz w:val="22"/>
        </w:rPr>
        <w:t>s</w:t>
      </w:r>
      <w:r>
        <w:rPr>
          <w:rFonts w:asciiTheme="minorHAnsi" w:hAnsiTheme="minorHAnsi" w:cstheme="minorHAnsi"/>
          <w:sz w:val="22"/>
        </w:rPr>
        <w:t xml:space="preserve"> of COVID-19), </w:t>
      </w:r>
      <w:r w:rsidR="005304CA">
        <w:rPr>
          <w:rFonts w:asciiTheme="minorHAnsi" w:hAnsiTheme="minorHAnsi" w:cstheme="minorHAnsi"/>
          <w:sz w:val="22"/>
        </w:rPr>
        <w:t xml:space="preserve">the individual has worn proper and approved Personal Protective Equipment </w:t>
      </w:r>
      <w:r w:rsidR="00AD6400">
        <w:rPr>
          <w:rFonts w:asciiTheme="minorHAnsi" w:hAnsiTheme="minorHAnsi" w:cstheme="minorHAnsi"/>
          <w:sz w:val="22"/>
        </w:rPr>
        <w:t>at all times whenever they interacted with an individual who has a confirmed</w:t>
      </w:r>
      <w:r w:rsidR="000562DB">
        <w:rPr>
          <w:rFonts w:asciiTheme="minorHAnsi" w:hAnsiTheme="minorHAnsi" w:cstheme="minorHAnsi"/>
          <w:sz w:val="22"/>
        </w:rPr>
        <w:t xml:space="preserve"> or suspected</w:t>
      </w:r>
      <w:r w:rsidR="00AD6400">
        <w:rPr>
          <w:rFonts w:asciiTheme="minorHAnsi" w:hAnsiTheme="minorHAnsi" w:cstheme="minorHAnsi"/>
          <w:sz w:val="22"/>
        </w:rPr>
        <w:t xml:space="preserve"> case of COVID-19 in</w:t>
      </w:r>
      <w:r w:rsidR="005304CA">
        <w:rPr>
          <w:rFonts w:asciiTheme="minorHAnsi" w:hAnsiTheme="minorHAnsi" w:cstheme="minorHAnsi"/>
          <w:sz w:val="22"/>
        </w:rPr>
        <w:t xml:space="preserve"> </w:t>
      </w:r>
      <w:r w:rsidR="00AD6400">
        <w:rPr>
          <w:rFonts w:asciiTheme="minorHAnsi" w:hAnsiTheme="minorHAnsi" w:cstheme="minorHAnsi"/>
          <w:sz w:val="22"/>
        </w:rPr>
        <w:t>the last 14 days</w:t>
      </w:r>
      <w:r w:rsidR="005304CA">
        <w:rPr>
          <w:rFonts w:asciiTheme="minorHAnsi" w:hAnsiTheme="minorHAnsi" w:cstheme="minorHAnsi"/>
          <w:sz w:val="22"/>
        </w:rPr>
        <w:t xml:space="preserve">. </w:t>
      </w:r>
      <w:r>
        <w:rPr>
          <w:rFonts w:asciiTheme="minorHAnsi" w:hAnsiTheme="minorHAnsi" w:cstheme="minorHAnsi"/>
          <w:sz w:val="22"/>
        </w:rPr>
        <w:t xml:space="preserve"> </w:t>
      </w:r>
    </w:p>
    <w:p w14:paraId="6DEB83F1" w14:textId="77777777" w:rsidR="002803A5" w:rsidRPr="002803A5" w:rsidRDefault="002803A5" w:rsidP="002803A5">
      <w:pPr>
        <w:pStyle w:val="ListParagraph"/>
        <w:rPr>
          <w:rFonts w:cstheme="minorHAnsi"/>
          <w:sz w:val="22"/>
        </w:rPr>
      </w:pPr>
    </w:p>
    <w:p w14:paraId="7FCC7049" w14:textId="4BAFBEDB" w:rsidR="002803A5" w:rsidRPr="002803A5" w:rsidRDefault="005304CA" w:rsidP="002803A5">
      <w:pPr>
        <w:pStyle w:val="ListParagraph"/>
        <w:numPr>
          <w:ilvl w:val="0"/>
          <w:numId w:val="5"/>
        </w:numPr>
        <w:contextualSpacing/>
        <w:rPr>
          <w:rFonts w:asciiTheme="minorHAnsi" w:hAnsiTheme="minorHAnsi" w:cstheme="minorHAnsi"/>
          <w:sz w:val="22"/>
        </w:rPr>
      </w:pPr>
      <w:r>
        <w:rPr>
          <w:rFonts w:cstheme="minorHAnsi"/>
          <w:sz w:val="22"/>
        </w:rPr>
        <w:t>If t</w:t>
      </w:r>
      <w:r w:rsidR="002803A5" w:rsidRPr="002803A5">
        <w:rPr>
          <w:rFonts w:cstheme="minorHAnsi"/>
          <w:sz w:val="22"/>
        </w:rPr>
        <w:t xml:space="preserve">he </w:t>
      </w:r>
      <w:r w:rsidR="00AC41EF">
        <w:rPr>
          <w:rFonts w:cstheme="minorHAnsi"/>
          <w:sz w:val="22"/>
        </w:rPr>
        <w:t>individual</w:t>
      </w:r>
      <w:r w:rsidR="00AC41EF" w:rsidRPr="002803A5">
        <w:rPr>
          <w:rFonts w:cstheme="minorHAnsi"/>
          <w:sz w:val="22"/>
        </w:rPr>
        <w:t xml:space="preserve"> </w:t>
      </w:r>
      <w:r w:rsidR="006E7593">
        <w:rPr>
          <w:rFonts w:cstheme="minorHAnsi"/>
          <w:sz w:val="22"/>
        </w:rPr>
        <w:t>is not a front-line worker</w:t>
      </w:r>
      <w:r>
        <w:rPr>
          <w:rFonts w:cstheme="minorHAnsi"/>
          <w:sz w:val="22"/>
        </w:rPr>
        <w:t>, they have</w:t>
      </w:r>
      <w:r w:rsidR="002803A5" w:rsidRPr="002803A5">
        <w:rPr>
          <w:rFonts w:cstheme="minorHAnsi"/>
          <w:sz w:val="22"/>
        </w:rPr>
        <w:t xml:space="preserve"> not been exposed to a person with a confirmed or suspected case of COVID-19</w:t>
      </w:r>
      <w:r>
        <w:rPr>
          <w:rFonts w:cstheme="minorHAnsi"/>
          <w:sz w:val="22"/>
        </w:rPr>
        <w:t xml:space="preserve"> </w:t>
      </w:r>
      <w:r w:rsidR="00AD6400">
        <w:rPr>
          <w:rFonts w:cstheme="minorHAnsi"/>
          <w:sz w:val="22"/>
        </w:rPr>
        <w:t>in the</w:t>
      </w:r>
      <w:r w:rsidR="00B372F1">
        <w:rPr>
          <w:rFonts w:cstheme="minorHAnsi"/>
          <w:sz w:val="22"/>
        </w:rPr>
        <w:t xml:space="preserve"> </w:t>
      </w:r>
      <w:r w:rsidR="00AD6400">
        <w:rPr>
          <w:rFonts w:cstheme="minorHAnsi"/>
          <w:sz w:val="22"/>
        </w:rPr>
        <w:t>last 14 days</w:t>
      </w:r>
      <w:r w:rsidR="004B2C10">
        <w:rPr>
          <w:rFonts w:cstheme="minorHAnsi"/>
          <w:sz w:val="22"/>
        </w:rPr>
        <w:t>.</w:t>
      </w:r>
    </w:p>
    <w:p w14:paraId="60FCA0DF" w14:textId="77777777" w:rsidR="002803A5" w:rsidRPr="002803A5" w:rsidRDefault="002803A5" w:rsidP="002803A5">
      <w:pPr>
        <w:pStyle w:val="ListParagraph"/>
        <w:rPr>
          <w:rFonts w:cstheme="minorHAnsi"/>
          <w:sz w:val="22"/>
        </w:rPr>
      </w:pPr>
    </w:p>
    <w:p w14:paraId="39D8B094" w14:textId="78160049" w:rsidR="00EF5AC7" w:rsidRPr="008135A6" w:rsidRDefault="00B26068" w:rsidP="002803A5">
      <w:pPr>
        <w:pStyle w:val="ListParagraph"/>
        <w:numPr>
          <w:ilvl w:val="0"/>
          <w:numId w:val="5"/>
        </w:numPr>
        <w:contextualSpacing/>
        <w:rPr>
          <w:rFonts w:asciiTheme="minorHAnsi" w:hAnsiTheme="minorHAnsi" w:cstheme="minorHAnsi"/>
          <w:sz w:val="22"/>
        </w:rPr>
      </w:pPr>
      <w:r w:rsidRPr="002803A5">
        <w:rPr>
          <w:rFonts w:cstheme="minorHAnsi"/>
          <w:sz w:val="22"/>
        </w:rPr>
        <w:t xml:space="preserve">The </w:t>
      </w:r>
      <w:r w:rsidR="00AC41EF">
        <w:rPr>
          <w:rFonts w:cstheme="minorHAnsi"/>
          <w:sz w:val="22"/>
        </w:rPr>
        <w:t>individual</w:t>
      </w:r>
      <w:r w:rsidR="00AC41EF" w:rsidRPr="002803A5">
        <w:rPr>
          <w:rFonts w:cstheme="minorHAnsi"/>
          <w:sz w:val="22"/>
        </w:rPr>
        <w:t xml:space="preserve"> </w:t>
      </w:r>
      <w:r w:rsidRPr="002803A5">
        <w:rPr>
          <w:rFonts w:cstheme="minorHAnsi"/>
          <w:sz w:val="22"/>
        </w:rPr>
        <w:t>is</w:t>
      </w:r>
      <w:r w:rsidR="00EF5AC7" w:rsidRPr="002803A5">
        <w:rPr>
          <w:rFonts w:cstheme="minorHAnsi"/>
          <w:sz w:val="22"/>
        </w:rPr>
        <w:t xml:space="preserve"> </w:t>
      </w:r>
      <w:r w:rsidR="00134C21">
        <w:rPr>
          <w:rFonts w:cstheme="minorHAnsi"/>
          <w:sz w:val="22"/>
        </w:rPr>
        <w:t xml:space="preserve">attending or </w:t>
      </w:r>
      <w:r w:rsidR="00EF5AC7" w:rsidRPr="002803A5">
        <w:rPr>
          <w:rFonts w:cstheme="minorHAnsi"/>
          <w:sz w:val="22"/>
        </w:rPr>
        <w:t>participating voluntarily and understand</w:t>
      </w:r>
      <w:r w:rsidR="00555DCC" w:rsidRPr="002803A5">
        <w:rPr>
          <w:rFonts w:cstheme="minorHAnsi"/>
          <w:sz w:val="22"/>
        </w:rPr>
        <w:t>s</w:t>
      </w:r>
      <w:r w:rsidR="00EF5AC7" w:rsidRPr="002803A5">
        <w:rPr>
          <w:rFonts w:cstheme="minorHAnsi"/>
          <w:sz w:val="22"/>
        </w:rPr>
        <w:t xml:space="preserve"> the risks associated with COVID</w:t>
      </w:r>
      <w:r w:rsidR="00F97A1F" w:rsidRPr="002803A5">
        <w:rPr>
          <w:rFonts w:cstheme="minorHAnsi"/>
          <w:sz w:val="22"/>
        </w:rPr>
        <w:t>-</w:t>
      </w:r>
      <w:r w:rsidR="00EF5AC7" w:rsidRPr="002803A5">
        <w:rPr>
          <w:rFonts w:cstheme="minorHAnsi"/>
          <w:sz w:val="22"/>
        </w:rPr>
        <w:t>19</w:t>
      </w:r>
      <w:r w:rsidR="005A345C" w:rsidRPr="002803A5">
        <w:rPr>
          <w:rFonts w:cstheme="minorHAnsi"/>
          <w:sz w:val="22"/>
        </w:rPr>
        <w:t xml:space="preserve">. The </w:t>
      </w:r>
      <w:r w:rsidR="00AC41EF">
        <w:rPr>
          <w:rFonts w:cstheme="minorHAnsi"/>
          <w:sz w:val="22"/>
        </w:rPr>
        <w:t>individual</w:t>
      </w:r>
      <w:r w:rsidR="00AC41EF" w:rsidRPr="002803A5">
        <w:rPr>
          <w:rFonts w:cstheme="minorHAnsi"/>
          <w:sz w:val="22"/>
        </w:rPr>
        <w:t xml:space="preserve"> </w:t>
      </w:r>
      <w:r w:rsidR="005A345C" w:rsidRPr="002803A5">
        <w:rPr>
          <w:rFonts w:cstheme="minorHAnsi"/>
          <w:sz w:val="22"/>
        </w:rPr>
        <w:t xml:space="preserve">(or the </w:t>
      </w:r>
      <w:r w:rsidR="00AC41EF">
        <w:rPr>
          <w:rFonts w:cstheme="minorHAnsi"/>
          <w:sz w:val="22"/>
        </w:rPr>
        <w:t xml:space="preserve">individual’s </w:t>
      </w:r>
      <w:r w:rsidR="005A345C" w:rsidRPr="002803A5">
        <w:rPr>
          <w:rFonts w:cstheme="minorHAnsi"/>
          <w:sz w:val="22"/>
        </w:rPr>
        <w:t xml:space="preserve">parent/guardian, on behalf of the </w:t>
      </w:r>
      <w:r w:rsidR="00AC41EF">
        <w:rPr>
          <w:rFonts w:cstheme="minorHAnsi"/>
          <w:sz w:val="22"/>
        </w:rPr>
        <w:t>individual</w:t>
      </w:r>
      <w:r w:rsidR="00AC41EF" w:rsidRPr="002803A5">
        <w:rPr>
          <w:rFonts w:cstheme="minorHAnsi"/>
          <w:sz w:val="22"/>
        </w:rPr>
        <w:t xml:space="preserve"> </w:t>
      </w:r>
      <w:r w:rsidR="005A345C" w:rsidRPr="002803A5">
        <w:rPr>
          <w:rFonts w:cstheme="minorHAnsi"/>
          <w:sz w:val="22"/>
        </w:rPr>
        <w:t>(when applicable))</w:t>
      </w:r>
      <w:r w:rsidR="00EF5AC7" w:rsidRPr="002803A5">
        <w:rPr>
          <w:rFonts w:cstheme="minorHAnsi"/>
          <w:sz w:val="22"/>
        </w:rPr>
        <w:t xml:space="preserve"> agree</w:t>
      </w:r>
      <w:r w:rsidR="005A345C" w:rsidRPr="002803A5">
        <w:rPr>
          <w:rFonts w:cstheme="minorHAnsi"/>
          <w:sz w:val="22"/>
        </w:rPr>
        <w:t>s</w:t>
      </w:r>
      <w:r w:rsidR="00EF5AC7" w:rsidRPr="002803A5">
        <w:rPr>
          <w:rFonts w:cstheme="minorHAnsi"/>
          <w:sz w:val="22"/>
        </w:rPr>
        <w:t xml:space="preserve"> to assume </w:t>
      </w:r>
      <w:r w:rsidR="00E22CFC" w:rsidRPr="002803A5">
        <w:rPr>
          <w:rFonts w:cstheme="minorHAnsi"/>
          <w:sz w:val="22"/>
        </w:rPr>
        <w:t>those</w:t>
      </w:r>
      <w:r w:rsidR="002D6903" w:rsidRPr="002803A5">
        <w:rPr>
          <w:rFonts w:cstheme="minorHAnsi"/>
          <w:sz w:val="22"/>
        </w:rPr>
        <w:t xml:space="preserve"> risks</w:t>
      </w:r>
      <w:r w:rsidRPr="002803A5">
        <w:rPr>
          <w:rFonts w:cstheme="minorHAnsi"/>
          <w:sz w:val="22"/>
        </w:rPr>
        <w:t xml:space="preserve">, including but not limited to exposure and </w:t>
      </w:r>
      <w:r w:rsidR="00657018" w:rsidRPr="002803A5">
        <w:rPr>
          <w:rFonts w:cstheme="minorHAnsi"/>
          <w:sz w:val="22"/>
        </w:rPr>
        <w:t>being infected</w:t>
      </w:r>
      <w:r w:rsidR="00EF5AC7" w:rsidRPr="002803A5">
        <w:rPr>
          <w:rFonts w:cstheme="minorHAnsi"/>
          <w:sz w:val="22"/>
        </w:rPr>
        <w:t>.</w:t>
      </w:r>
    </w:p>
    <w:p w14:paraId="67007088" w14:textId="77777777" w:rsidR="008135A6" w:rsidRPr="008135A6" w:rsidRDefault="008135A6" w:rsidP="008135A6">
      <w:pPr>
        <w:pStyle w:val="ListParagraph"/>
        <w:rPr>
          <w:rFonts w:asciiTheme="minorHAnsi" w:hAnsiTheme="minorHAnsi" w:cstheme="minorHAnsi"/>
          <w:sz w:val="22"/>
        </w:rPr>
      </w:pPr>
    </w:p>
    <w:p w14:paraId="2E342982" w14:textId="599BC3D4" w:rsidR="002D6903" w:rsidRPr="007551EE" w:rsidRDefault="00791142" w:rsidP="007551EE">
      <w:pPr>
        <w:numPr>
          <w:ilvl w:val="0"/>
          <w:numId w:val="5"/>
        </w:numPr>
        <w:spacing w:after="0" w:line="240" w:lineRule="auto"/>
        <w:contextualSpacing/>
        <w:rPr>
          <w:rFonts w:cstheme="minorHAnsi"/>
        </w:rPr>
      </w:pPr>
      <w:r w:rsidRPr="002803A5">
        <w:rPr>
          <w:rFonts w:cstheme="minorHAnsi"/>
        </w:rPr>
        <w:t xml:space="preserve">The </w:t>
      </w:r>
      <w:r w:rsidR="00AC41EF">
        <w:rPr>
          <w:rFonts w:cstheme="minorHAnsi"/>
        </w:rPr>
        <w:t>individual</w:t>
      </w:r>
      <w:r w:rsidR="00AC41EF" w:rsidRPr="002803A5">
        <w:rPr>
          <w:rFonts w:cstheme="minorHAnsi"/>
        </w:rPr>
        <w:t xml:space="preserve"> </w:t>
      </w:r>
      <w:r w:rsidRPr="002803A5">
        <w:rPr>
          <w:rFonts w:cstheme="minorHAnsi"/>
        </w:rPr>
        <w:t>has</w:t>
      </w:r>
      <w:r w:rsidR="00ED5D62" w:rsidRPr="002803A5">
        <w:rPr>
          <w:rFonts w:cstheme="minorHAnsi"/>
        </w:rPr>
        <w:t xml:space="preserve"> not, nor has</w:t>
      </w:r>
      <w:r w:rsidR="009130CA" w:rsidRPr="002803A5">
        <w:rPr>
          <w:rFonts w:cstheme="minorHAnsi"/>
        </w:rPr>
        <w:t xml:space="preserve"> any</w:t>
      </w:r>
      <w:r w:rsidR="009130CA" w:rsidRPr="007551EE">
        <w:rPr>
          <w:rFonts w:cstheme="minorHAnsi"/>
        </w:rPr>
        <w:t xml:space="preserve">one in </w:t>
      </w:r>
      <w:r w:rsidRPr="007551EE">
        <w:rPr>
          <w:rFonts w:cstheme="minorHAnsi"/>
        </w:rPr>
        <w:t xml:space="preserve">the </w:t>
      </w:r>
      <w:r w:rsidR="00AC41EF">
        <w:rPr>
          <w:rFonts w:cstheme="minorHAnsi"/>
        </w:rPr>
        <w:t xml:space="preserve">individual’s </w:t>
      </w:r>
      <w:r w:rsidR="009130CA" w:rsidRPr="007551EE">
        <w:rPr>
          <w:rFonts w:cstheme="minorHAnsi"/>
        </w:rPr>
        <w:t xml:space="preserve">household, experienced </w:t>
      </w:r>
      <w:r w:rsidR="0002433F">
        <w:rPr>
          <w:rFonts w:cstheme="minorHAnsi"/>
        </w:rPr>
        <w:t>any signs or symptoms of COVID-19 in the last 14 days (</w:t>
      </w:r>
      <w:r w:rsidR="009130CA" w:rsidRPr="007551EE">
        <w:rPr>
          <w:rFonts w:cstheme="minorHAnsi"/>
        </w:rPr>
        <w:t xml:space="preserve">including fever, </w:t>
      </w:r>
      <w:r w:rsidR="0002433F">
        <w:rPr>
          <w:rFonts w:cstheme="minorHAnsi"/>
        </w:rPr>
        <w:t xml:space="preserve">new or worsening </w:t>
      </w:r>
      <w:r w:rsidR="009130CA" w:rsidRPr="007551EE">
        <w:rPr>
          <w:rFonts w:cstheme="minorHAnsi"/>
        </w:rPr>
        <w:t xml:space="preserve">cough, </w:t>
      </w:r>
      <w:r w:rsidR="0002433F" w:rsidRPr="0002433F">
        <w:rPr>
          <w:rFonts w:cstheme="minorHAnsi"/>
        </w:rPr>
        <w:t>fatigue, chills and body aches, respiratory illness, difficulty breathing, nausea, vomiting or diarrhea, pink eye, or loss of taste or smell</w:t>
      </w:r>
      <w:r w:rsidR="009130CA" w:rsidRPr="007551EE">
        <w:rPr>
          <w:rFonts w:cstheme="minorHAnsi"/>
        </w:rPr>
        <w:t xml:space="preserve">). </w:t>
      </w:r>
    </w:p>
    <w:p w14:paraId="3855436D" w14:textId="77777777" w:rsidR="00B516A6" w:rsidRPr="007551EE" w:rsidRDefault="00B516A6" w:rsidP="007551EE">
      <w:pPr>
        <w:pStyle w:val="ListParagraph"/>
        <w:contextualSpacing/>
        <w:rPr>
          <w:rFonts w:asciiTheme="minorHAnsi" w:hAnsiTheme="minorHAnsi" w:cstheme="minorHAnsi"/>
          <w:sz w:val="22"/>
        </w:rPr>
      </w:pPr>
    </w:p>
    <w:p w14:paraId="765C3420" w14:textId="0EA6001F" w:rsidR="001F7EC4" w:rsidRPr="007551EE" w:rsidRDefault="00ED5D62" w:rsidP="007551EE">
      <w:pPr>
        <w:numPr>
          <w:ilvl w:val="0"/>
          <w:numId w:val="5"/>
        </w:numPr>
        <w:spacing w:after="0" w:line="240" w:lineRule="auto"/>
        <w:contextualSpacing/>
        <w:rPr>
          <w:rFonts w:cstheme="minorHAnsi"/>
        </w:rPr>
      </w:pPr>
      <w:r w:rsidRPr="007551EE">
        <w:rPr>
          <w:rFonts w:cstheme="minorHAnsi"/>
        </w:rPr>
        <w:t xml:space="preserve">If </w:t>
      </w:r>
      <w:r w:rsidR="00791142" w:rsidRPr="007551EE">
        <w:rPr>
          <w:rFonts w:cstheme="minorHAnsi"/>
        </w:rPr>
        <w:t xml:space="preserve">the </w:t>
      </w:r>
      <w:r w:rsidR="00AC41EF">
        <w:rPr>
          <w:rFonts w:cstheme="minorHAnsi"/>
        </w:rPr>
        <w:t>individual</w:t>
      </w:r>
      <w:r w:rsidR="00AC41EF" w:rsidRPr="002803A5">
        <w:rPr>
          <w:rFonts w:cstheme="minorHAnsi"/>
        </w:rPr>
        <w:t xml:space="preserve"> </w:t>
      </w:r>
      <w:r w:rsidRPr="007551EE">
        <w:rPr>
          <w:rFonts w:cstheme="minorHAnsi"/>
        </w:rPr>
        <w:t>experience</w:t>
      </w:r>
      <w:r w:rsidR="00791142" w:rsidRPr="007551EE">
        <w:rPr>
          <w:rFonts w:cstheme="minorHAnsi"/>
        </w:rPr>
        <w:t>s</w:t>
      </w:r>
      <w:r w:rsidRPr="007551EE">
        <w:rPr>
          <w:rFonts w:cstheme="minorHAnsi"/>
        </w:rPr>
        <w:t>,</w:t>
      </w:r>
      <w:r w:rsidR="009130CA" w:rsidRPr="007551EE">
        <w:rPr>
          <w:rFonts w:cstheme="minorHAnsi"/>
        </w:rPr>
        <w:t xml:space="preserve"> or </w:t>
      </w:r>
      <w:r w:rsidRPr="007551EE">
        <w:rPr>
          <w:rFonts w:cstheme="minorHAnsi"/>
        </w:rPr>
        <w:t xml:space="preserve">if </w:t>
      </w:r>
      <w:r w:rsidR="009130CA" w:rsidRPr="007551EE">
        <w:rPr>
          <w:rFonts w:cstheme="minorHAnsi"/>
        </w:rPr>
        <w:t xml:space="preserve">anyone in </w:t>
      </w:r>
      <w:r w:rsidR="00791142" w:rsidRPr="007551EE">
        <w:rPr>
          <w:rFonts w:cstheme="minorHAnsi"/>
        </w:rPr>
        <w:t xml:space="preserve">the </w:t>
      </w:r>
      <w:r w:rsidR="00AC41EF">
        <w:rPr>
          <w:rFonts w:cstheme="minorHAnsi"/>
        </w:rPr>
        <w:t xml:space="preserve">individual’s </w:t>
      </w:r>
      <w:r w:rsidR="009130CA" w:rsidRPr="007551EE">
        <w:rPr>
          <w:rFonts w:cstheme="minorHAnsi"/>
        </w:rPr>
        <w:t>household experiences</w:t>
      </w:r>
      <w:r w:rsidRPr="007551EE">
        <w:rPr>
          <w:rFonts w:cstheme="minorHAnsi"/>
        </w:rPr>
        <w:t>,</w:t>
      </w:r>
      <w:r w:rsidR="009130CA" w:rsidRPr="007551EE">
        <w:rPr>
          <w:rFonts w:cstheme="minorHAnsi"/>
        </w:rPr>
        <w:t xml:space="preserve"> any </w:t>
      </w:r>
      <w:r w:rsidR="0002433F">
        <w:rPr>
          <w:rFonts w:cstheme="minorHAnsi"/>
        </w:rPr>
        <w:t>signs or symptoms of COVID-19</w:t>
      </w:r>
      <w:r w:rsidR="009130CA" w:rsidRPr="007551EE">
        <w:rPr>
          <w:rFonts w:cstheme="minorHAnsi"/>
        </w:rPr>
        <w:t xml:space="preserve"> after</w:t>
      </w:r>
      <w:r w:rsidR="00DB1399" w:rsidRPr="007551EE">
        <w:rPr>
          <w:rFonts w:cstheme="minorHAnsi"/>
        </w:rPr>
        <w:t xml:space="preserve"> </w:t>
      </w:r>
      <w:r w:rsidR="009130CA" w:rsidRPr="007551EE">
        <w:rPr>
          <w:rFonts w:cstheme="minorHAnsi"/>
        </w:rPr>
        <w:t xml:space="preserve">submitting this </w:t>
      </w:r>
      <w:r w:rsidR="0040330B" w:rsidRPr="007551EE">
        <w:rPr>
          <w:rFonts w:cstheme="minorHAnsi"/>
        </w:rPr>
        <w:t>D</w:t>
      </w:r>
      <w:r w:rsidR="009130CA" w:rsidRPr="007551EE">
        <w:rPr>
          <w:rFonts w:cstheme="minorHAnsi"/>
        </w:rPr>
        <w:t>eclaration</w:t>
      </w:r>
      <w:r w:rsidR="0040330B" w:rsidRPr="007551EE">
        <w:rPr>
          <w:rFonts w:cstheme="minorHAnsi"/>
        </w:rPr>
        <w:t xml:space="preserve"> of Compliance</w:t>
      </w:r>
      <w:r w:rsidR="009130CA" w:rsidRPr="007551EE">
        <w:rPr>
          <w:rFonts w:cstheme="minorHAnsi"/>
        </w:rPr>
        <w:t xml:space="preserve">, </w:t>
      </w:r>
      <w:r w:rsidR="00791142" w:rsidRPr="007551EE">
        <w:rPr>
          <w:rFonts w:cstheme="minorHAnsi"/>
        </w:rPr>
        <w:t xml:space="preserve">the </w:t>
      </w:r>
      <w:r w:rsidR="00AC41EF">
        <w:rPr>
          <w:rFonts w:cstheme="minorHAnsi"/>
        </w:rPr>
        <w:t>individual</w:t>
      </w:r>
      <w:r w:rsidR="00AC41EF" w:rsidRPr="002803A5">
        <w:rPr>
          <w:rFonts w:cstheme="minorHAnsi"/>
        </w:rPr>
        <w:t xml:space="preserve"> </w:t>
      </w:r>
      <w:r w:rsidR="009130CA" w:rsidRPr="007551EE">
        <w:rPr>
          <w:rFonts w:cstheme="minorHAnsi"/>
        </w:rPr>
        <w:t xml:space="preserve">will </w:t>
      </w:r>
      <w:r w:rsidR="00B516A6" w:rsidRPr="007551EE">
        <w:rPr>
          <w:rFonts w:cstheme="minorHAnsi"/>
        </w:rPr>
        <w:t>immediately isolate</w:t>
      </w:r>
      <w:r w:rsidR="0002433F">
        <w:rPr>
          <w:rFonts w:cstheme="minorHAnsi"/>
        </w:rPr>
        <w:t>, notify the Organization,</w:t>
      </w:r>
      <w:r w:rsidR="00B516A6" w:rsidRPr="007551EE">
        <w:rPr>
          <w:rFonts w:cstheme="minorHAnsi"/>
        </w:rPr>
        <w:t xml:space="preserve"> and </w:t>
      </w:r>
      <w:r w:rsidR="009130CA" w:rsidRPr="007551EE">
        <w:rPr>
          <w:rFonts w:cstheme="minorHAnsi"/>
        </w:rPr>
        <w:t>not attend any</w:t>
      </w:r>
      <w:r w:rsidRPr="007551EE">
        <w:rPr>
          <w:rFonts w:cstheme="minorHAnsi"/>
        </w:rPr>
        <w:t xml:space="preserve"> of the Organization’s</w:t>
      </w:r>
      <w:r w:rsidR="009130CA" w:rsidRPr="007551EE">
        <w:rPr>
          <w:rFonts w:cstheme="minorHAnsi"/>
        </w:rPr>
        <w:t xml:space="preserve"> </w:t>
      </w:r>
      <w:r w:rsidR="00134C21">
        <w:rPr>
          <w:rFonts w:cstheme="minorHAnsi"/>
        </w:rPr>
        <w:t xml:space="preserve">facilities, </w:t>
      </w:r>
      <w:r w:rsidRPr="007551EE">
        <w:rPr>
          <w:rFonts w:cstheme="minorHAnsi"/>
        </w:rPr>
        <w:t>activities</w:t>
      </w:r>
      <w:r w:rsidR="009130CA" w:rsidRPr="007551EE">
        <w:rPr>
          <w:rFonts w:cstheme="minorHAnsi"/>
        </w:rPr>
        <w:t>, program</w:t>
      </w:r>
      <w:r w:rsidRPr="007551EE">
        <w:rPr>
          <w:rFonts w:cstheme="minorHAnsi"/>
        </w:rPr>
        <w:t>s</w:t>
      </w:r>
      <w:r w:rsidR="009130CA" w:rsidRPr="007551EE">
        <w:rPr>
          <w:rFonts w:cstheme="minorHAnsi"/>
        </w:rPr>
        <w:t xml:space="preserve"> or service</w:t>
      </w:r>
      <w:r w:rsidRPr="007551EE">
        <w:rPr>
          <w:rFonts w:cstheme="minorHAnsi"/>
        </w:rPr>
        <w:t>s</w:t>
      </w:r>
      <w:r w:rsidR="009130CA" w:rsidRPr="007551EE">
        <w:rPr>
          <w:rFonts w:cstheme="minorHAnsi"/>
        </w:rPr>
        <w:t xml:space="preserve"> </w:t>
      </w:r>
      <w:r w:rsidRPr="007551EE">
        <w:rPr>
          <w:rFonts w:cstheme="minorHAnsi"/>
        </w:rPr>
        <w:t>until at least 14 days have passed since those symptoms were last experienced.</w:t>
      </w:r>
      <w:r w:rsidR="005B20E7">
        <w:rPr>
          <w:rFonts w:cstheme="minorHAnsi"/>
        </w:rPr>
        <w:t xml:space="preserve"> </w:t>
      </w:r>
    </w:p>
    <w:p w14:paraId="151A8464" w14:textId="254A3D83" w:rsidR="009130CA" w:rsidRDefault="005B20E7" w:rsidP="0014055C">
      <w:pPr>
        <w:spacing w:after="0" w:line="240" w:lineRule="auto"/>
        <w:contextualSpacing/>
        <w:rPr>
          <w:rFonts w:cstheme="minorHAnsi"/>
        </w:rPr>
      </w:pPr>
      <w:r>
        <w:rPr>
          <w:rFonts w:cstheme="minorHAnsi"/>
        </w:rPr>
        <w:t xml:space="preserve"> </w:t>
      </w:r>
    </w:p>
    <w:p w14:paraId="03A02445" w14:textId="13706F68" w:rsidR="0014055C" w:rsidRPr="0014055C" w:rsidRDefault="0014055C" w:rsidP="0014055C">
      <w:pPr>
        <w:pStyle w:val="ListParagraph"/>
        <w:numPr>
          <w:ilvl w:val="0"/>
          <w:numId w:val="5"/>
        </w:numPr>
        <w:rPr>
          <w:rFonts w:ascii="Times New Roman" w:eastAsia="Times New Roman" w:hAnsi="Times New Roman"/>
          <w:color w:val="000000" w:themeColor="text1"/>
          <w:sz w:val="22"/>
        </w:rPr>
      </w:pPr>
      <w:r w:rsidRPr="0014055C">
        <w:rPr>
          <w:rFonts w:eastAsia="Times New Roman" w:cs="Calibri"/>
          <w:color w:val="000000" w:themeColor="text1"/>
          <w:sz w:val="22"/>
        </w:rPr>
        <w:t>The individual has not, nor has any member of the individual’s household, travelled to or had a lay-over in any country outside Canada in the past 14 days, and has followed the provincial travel regulations for travel outside of the individual’s province/territory of residence. If the individual travels, or if anyone in the individual’s household travels, outside of the individual’s country or outside the province/territory of residence not allowed by their provincial government after submitting this Declaration of Compliance, the individual will not attend any of the Organization’s facilities, activities, programs or services until at least 14 days have passed since the date of return.</w:t>
      </w:r>
    </w:p>
    <w:p w14:paraId="3331A61F" w14:textId="77777777" w:rsidR="00C72770" w:rsidRPr="007551EE" w:rsidRDefault="00C72770" w:rsidP="007551EE">
      <w:pPr>
        <w:spacing w:after="0" w:line="240" w:lineRule="auto"/>
        <w:ind w:left="426"/>
        <w:contextualSpacing/>
        <w:rPr>
          <w:rFonts w:cstheme="minorHAnsi"/>
        </w:rPr>
      </w:pPr>
    </w:p>
    <w:p w14:paraId="57E75E4E" w14:textId="5DC33B5D" w:rsidR="00D51E06" w:rsidRPr="007551EE" w:rsidRDefault="00D51E06" w:rsidP="007551EE">
      <w:pPr>
        <w:numPr>
          <w:ilvl w:val="0"/>
          <w:numId w:val="5"/>
        </w:numPr>
        <w:spacing w:after="0" w:line="240" w:lineRule="auto"/>
        <w:contextualSpacing/>
        <w:rPr>
          <w:rFonts w:cstheme="minorHAnsi"/>
        </w:rPr>
      </w:pPr>
      <w:r w:rsidRPr="007551EE">
        <w:rPr>
          <w:rFonts w:cstheme="minorHAnsi"/>
        </w:rPr>
        <w:t xml:space="preserve">The </w:t>
      </w:r>
      <w:r w:rsidR="00AC41EF">
        <w:rPr>
          <w:rFonts w:cstheme="minorHAnsi"/>
        </w:rPr>
        <w:t>individual</w:t>
      </w:r>
      <w:r w:rsidR="00AC41EF" w:rsidRPr="002803A5">
        <w:rPr>
          <w:rFonts w:cstheme="minorHAnsi"/>
        </w:rPr>
        <w:t xml:space="preserve"> </w:t>
      </w:r>
      <w:r w:rsidRPr="007551EE">
        <w:rPr>
          <w:rFonts w:cstheme="minorHAnsi"/>
        </w:rPr>
        <w:t xml:space="preserve">is following recommended guidelines, including but not limited to, practicing </w:t>
      </w:r>
      <w:r w:rsidR="008135A6">
        <w:rPr>
          <w:rFonts w:cstheme="minorHAnsi"/>
        </w:rPr>
        <w:t>physical</w:t>
      </w:r>
      <w:r w:rsidR="008135A6" w:rsidRPr="007551EE">
        <w:rPr>
          <w:rFonts w:cstheme="minorHAnsi"/>
        </w:rPr>
        <w:t xml:space="preserve"> </w:t>
      </w:r>
      <w:r w:rsidRPr="007551EE">
        <w:rPr>
          <w:rFonts w:cstheme="minorHAnsi"/>
        </w:rPr>
        <w:t xml:space="preserve">distancing, trying to maintain separation of six feet from others, </w:t>
      </w:r>
      <w:r w:rsidR="0002433F">
        <w:rPr>
          <w:rFonts w:cstheme="minorHAnsi"/>
        </w:rPr>
        <w:t>adhering to recognized hygiene best practices</w:t>
      </w:r>
      <w:r w:rsidR="00D064BD">
        <w:rPr>
          <w:rFonts w:cstheme="minorHAnsi"/>
        </w:rPr>
        <w:t xml:space="preserve">, </w:t>
      </w:r>
      <w:r w:rsidRPr="007551EE">
        <w:rPr>
          <w:rFonts w:cstheme="minorHAnsi"/>
        </w:rPr>
        <w:t xml:space="preserve">and otherwise limiting exposure to COVID-19. </w:t>
      </w:r>
    </w:p>
    <w:p w14:paraId="6219C501" w14:textId="77777777" w:rsidR="00D51E06" w:rsidRPr="007551EE" w:rsidRDefault="00D51E06" w:rsidP="007551EE">
      <w:pPr>
        <w:pStyle w:val="ListParagraph"/>
        <w:contextualSpacing/>
        <w:rPr>
          <w:rFonts w:asciiTheme="minorHAnsi" w:hAnsiTheme="minorHAnsi" w:cstheme="minorHAnsi"/>
          <w:sz w:val="22"/>
        </w:rPr>
      </w:pPr>
    </w:p>
    <w:p w14:paraId="11A79C12" w14:textId="3AA18329" w:rsidR="00D51E06" w:rsidRDefault="00D51E06" w:rsidP="007551EE">
      <w:pPr>
        <w:numPr>
          <w:ilvl w:val="0"/>
          <w:numId w:val="5"/>
        </w:numPr>
        <w:spacing w:after="0" w:line="240" w:lineRule="auto"/>
        <w:contextualSpacing/>
        <w:rPr>
          <w:rFonts w:cstheme="minorHAnsi"/>
        </w:rPr>
      </w:pPr>
      <w:r w:rsidRPr="007551EE">
        <w:rPr>
          <w:rFonts w:cstheme="minorHAnsi"/>
        </w:rPr>
        <w:t xml:space="preserve">The </w:t>
      </w:r>
      <w:r w:rsidR="00AC41EF">
        <w:rPr>
          <w:rFonts w:cstheme="minorHAnsi"/>
        </w:rPr>
        <w:t>individual</w:t>
      </w:r>
      <w:r w:rsidR="00AC41EF" w:rsidRPr="002803A5">
        <w:rPr>
          <w:rFonts w:cstheme="minorHAnsi"/>
        </w:rPr>
        <w:t xml:space="preserve"> </w:t>
      </w:r>
      <w:r w:rsidRPr="007551EE">
        <w:rPr>
          <w:rFonts w:cstheme="minorHAnsi"/>
        </w:rPr>
        <w:t>will follow the safety, physical distancing and hygiene protocols of the Organization.</w:t>
      </w:r>
    </w:p>
    <w:p w14:paraId="446454D3" w14:textId="77777777" w:rsidR="004532A3" w:rsidRDefault="004532A3" w:rsidP="004532A3">
      <w:pPr>
        <w:pStyle w:val="ListParagraph"/>
        <w:rPr>
          <w:rFonts w:cstheme="minorHAnsi"/>
        </w:rPr>
      </w:pPr>
    </w:p>
    <w:p w14:paraId="61318912" w14:textId="70AA5DA9" w:rsidR="004532A3" w:rsidRPr="007551EE" w:rsidRDefault="004532A3" w:rsidP="007551EE">
      <w:pPr>
        <w:numPr>
          <w:ilvl w:val="0"/>
          <w:numId w:val="5"/>
        </w:numPr>
        <w:spacing w:after="0" w:line="240" w:lineRule="auto"/>
        <w:contextualSpacing/>
        <w:rPr>
          <w:rFonts w:cstheme="minorHAnsi"/>
        </w:rPr>
      </w:pPr>
      <w:r w:rsidRPr="004532A3">
        <w:rPr>
          <w:rFonts w:cstheme="minorHAnsi"/>
        </w:rPr>
        <w:t>The individual will bring their own personal items and personal equipment (such as water bottles, bags, towels, etc.) at their discretion and will not share their personal items or equipment with other individuals</w:t>
      </w:r>
      <w:r>
        <w:rPr>
          <w:rFonts w:cstheme="minorHAnsi"/>
        </w:rPr>
        <w:t>.</w:t>
      </w:r>
    </w:p>
    <w:p w14:paraId="661B16CF" w14:textId="77777777" w:rsidR="00D51E06" w:rsidRPr="007551EE" w:rsidRDefault="00D51E06" w:rsidP="007551EE">
      <w:pPr>
        <w:spacing w:after="0" w:line="240" w:lineRule="auto"/>
        <w:ind w:left="360"/>
        <w:contextualSpacing/>
        <w:rPr>
          <w:rFonts w:cstheme="minorHAnsi"/>
        </w:rPr>
      </w:pPr>
    </w:p>
    <w:p w14:paraId="1E235981" w14:textId="30F72282" w:rsidR="001F7EC4" w:rsidRDefault="00AC3DBB" w:rsidP="007551EE">
      <w:pPr>
        <w:numPr>
          <w:ilvl w:val="0"/>
          <w:numId w:val="5"/>
        </w:numPr>
        <w:spacing w:after="0" w:line="240" w:lineRule="auto"/>
        <w:contextualSpacing/>
        <w:rPr>
          <w:rFonts w:cstheme="minorHAnsi"/>
        </w:rPr>
      </w:pPr>
      <w:r w:rsidRPr="007551EE">
        <w:rPr>
          <w:rFonts w:cstheme="minorHAnsi"/>
        </w:rPr>
        <w:t>T</w:t>
      </w:r>
      <w:r w:rsidR="001F7EC4" w:rsidRPr="007551EE">
        <w:rPr>
          <w:rFonts w:cstheme="minorHAnsi"/>
        </w:rPr>
        <w:t xml:space="preserve">his document will remain in effect until the Organization, </w:t>
      </w:r>
      <w:r w:rsidR="00ED5D62" w:rsidRPr="007551EE">
        <w:rPr>
          <w:rFonts w:cstheme="minorHAnsi"/>
        </w:rPr>
        <w:t xml:space="preserve">per </w:t>
      </w:r>
      <w:r w:rsidR="001F7EC4" w:rsidRPr="007551EE">
        <w:rPr>
          <w:rFonts w:cstheme="minorHAnsi"/>
        </w:rPr>
        <w:t xml:space="preserve">the direction of </w:t>
      </w:r>
      <w:r w:rsidR="00E22CFC" w:rsidRPr="007551EE">
        <w:rPr>
          <w:rFonts w:cstheme="minorHAnsi"/>
        </w:rPr>
        <w:t xml:space="preserve">the </w:t>
      </w:r>
      <w:r w:rsidR="001F7EC4" w:rsidRPr="007551EE">
        <w:rPr>
          <w:rFonts w:cstheme="minorHAnsi"/>
        </w:rPr>
        <w:t xml:space="preserve">provincial government and provincial health officials, </w:t>
      </w:r>
      <w:r w:rsidRPr="007551EE">
        <w:rPr>
          <w:rFonts w:cstheme="minorHAnsi"/>
        </w:rPr>
        <w:t xml:space="preserve">determines that </w:t>
      </w:r>
      <w:r w:rsidR="001F7EC4" w:rsidRPr="007551EE">
        <w:rPr>
          <w:rFonts w:cstheme="minorHAnsi"/>
        </w:rPr>
        <w:t xml:space="preserve">the </w:t>
      </w:r>
      <w:r w:rsidRPr="007551EE">
        <w:rPr>
          <w:rFonts w:cstheme="minorHAnsi"/>
        </w:rPr>
        <w:t xml:space="preserve">acknowledgements </w:t>
      </w:r>
      <w:r w:rsidR="001F7EC4" w:rsidRPr="007551EE">
        <w:rPr>
          <w:rFonts w:cstheme="minorHAnsi"/>
        </w:rPr>
        <w:t xml:space="preserve">in this </w:t>
      </w:r>
      <w:r w:rsidR="007551EE" w:rsidRPr="007551EE">
        <w:rPr>
          <w:rFonts w:cstheme="minorHAnsi"/>
        </w:rPr>
        <w:t>D</w:t>
      </w:r>
      <w:r w:rsidR="001F7EC4" w:rsidRPr="007551EE">
        <w:rPr>
          <w:rFonts w:cstheme="minorHAnsi"/>
        </w:rPr>
        <w:t xml:space="preserve">eclaration </w:t>
      </w:r>
      <w:r w:rsidR="007551EE" w:rsidRPr="007551EE">
        <w:rPr>
          <w:rFonts w:cstheme="minorHAnsi"/>
        </w:rPr>
        <w:t xml:space="preserve">of Compliance </w:t>
      </w:r>
      <w:r w:rsidR="001F7EC4" w:rsidRPr="007551EE">
        <w:rPr>
          <w:rFonts w:cstheme="minorHAnsi"/>
        </w:rPr>
        <w:t xml:space="preserve">are no longer </w:t>
      </w:r>
      <w:r w:rsidRPr="007551EE">
        <w:rPr>
          <w:rFonts w:cstheme="minorHAnsi"/>
        </w:rPr>
        <w:t>required</w:t>
      </w:r>
      <w:r w:rsidR="001F7EC4" w:rsidRPr="007551EE">
        <w:rPr>
          <w:rFonts w:cstheme="minorHAnsi"/>
        </w:rPr>
        <w:t xml:space="preserve">. </w:t>
      </w:r>
    </w:p>
    <w:p w14:paraId="4BCEBBC5" w14:textId="77777777" w:rsidR="004B2C10" w:rsidRDefault="004B2C10" w:rsidP="004B2C10">
      <w:pPr>
        <w:pStyle w:val="ListParagraph"/>
        <w:rPr>
          <w:rFonts w:cstheme="minorHAnsi"/>
        </w:rPr>
      </w:pPr>
    </w:p>
    <w:p w14:paraId="3A618F99" w14:textId="25C95134" w:rsidR="004B2C10" w:rsidRDefault="00D064BD" w:rsidP="007551EE">
      <w:pPr>
        <w:numPr>
          <w:ilvl w:val="0"/>
          <w:numId w:val="5"/>
        </w:numPr>
        <w:spacing w:after="0" w:line="240" w:lineRule="auto"/>
        <w:contextualSpacing/>
        <w:rPr>
          <w:rFonts w:cstheme="minorHAnsi"/>
        </w:rPr>
      </w:pPr>
      <w:r>
        <w:rPr>
          <w:rFonts w:cstheme="minorHAnsi"/>
        </w:rPr>
        <w:t>T</w:t>
      </w:r>
      <w:r w:rsidR="004B2C10">
        <w:rPr>
          <w:rFonts w:cstheme="minorHAnsi"/>
        </w:rPr>
        <w:t xml:space="preserve">he Organization may remove the </w:t>
      </w:r>
      <w:r w:rsidR="00AC41EF">
        <w:rPr>
          <w:rFonts w:cstheme="minorHAnsi"/>
        </w:rPr>
        <w:t>individual</w:t>
      </w:r>
      <w:r w:rsidR="00AC41EF" w:rsidRPr="002803A5">
        <w:rPr>
          <w:rFonts w:cstheme="minorHAnsi"/>
        </w:rPr>
        <w:t xml:space="preserve"> </w:t>
      </w:r>
      <w:r w:rsidR="004B2C10">
        <w:rPr>
          <w:rFonts w:cstheme="minorHAnsi"/>
        </w:rPr>
        <w:t xml:space="preserve">from </w:t>
      </w:r>
      <w:r w:rsidR="00AC41EF">
        <w:rPr>
          <w:rFonts w:cstheme="minorHAnsi"/>
        </w:rPr>
        <w:t xml:space="preserve">the facility or from </w:t>
      </w:r>
      <w:r w:rsidR="004B2C10">
        <w:rPr>
          <w:rFonts w:cstheme="minorHAnsi"/>
        </w:rPr>
        <w:t xml:space="preserve">participation in the activities, programs or services of the Organization at any time and for any reason if the Organization believes, in its sole discretion, that the </w:t>
      </w:r>
      <w:r w:rsidR="00AC41EF">
        <w:rPr>
          <w:rFonts w:cstheme="minorHAnsi"/>
        </w:rPr>
        <w:t>individual</w:t>
      </w:r>
      <w:r w:rsidR="00AC41EF" w:rsidRPr="002803A5">
        <w:rPr>
          <w:rFonts w:cstheme="minorHAnsi"/>
        </w:rPr>
        <w:t xml:space="preserve"> </w:t>
      </w:r>
      <w:r w:rsidR="004B2C10">
        <w:rPr>
          <w:rFonts w:cstheme="minorHAnsi"/>
        </w:rPr>
        <w:t xml:space="preserve">is no longer in compliance with any of the </w:t>
      </w:r>
      <w:r>
        <w:rPr>
          <w:rFonts w:cstheme="minorHAnsi"/>
        </w:rPr>
        <w:t>standards described in this</w:t>
      </w:r>
      <w:r w:rsidR="004B2C10">
        <w:rPr>
          <w:rFonts w:cstheme="minorHAnsi"/>
        </w:rPr>
        <w:t xml:space="preserve"> document.</w:t>
      </w:r>
    </w:p>
    <w:p w14:paraId="1C5570F1" w14:textId="77777777" w:rsidR="008135A6" w:rsidRDefault="008135A6" w:rsidP="008135A6">
      <w:pPr>
        <w:pStyle w:val="ListParagraph"/>
        <w:rPr>
          <w:rFonts w:cstheme="minorHAnsi"/>
        </w:rPr>
      </w:pPr>
    </w:p>
    <w:p w14:paraId="5AF9A6D3" w14:textId="77777777" w:rsidR="007551EE" w:rsidRPr="007551EE" w:rsidRDefault="007551EE" w:rsidP="007551EE">
      <w:pPr>
        <w:spacing w:after="0" w:line="240" w:lineRule="auto"/>
        <w:contextualSpacing/>
        <w:rPr>
          <w:rFonts w:cstheme="minorHAnsi"/>
        </w:rPr>
      </w:pPr>
    </w:p>
    <w:p w14:paraId="137A4346" w14:textId="77777777" w:rsidR="005A345C" w:rsidRPr="007551EE" w:rsidRDefault="005A345C" w:rsidP="007551EE">
      <w:pPr>
        <w:spacing w:after="0" w:line="240" w:lineRule="auto"/>
        <w:contextualSpacing/>
        <w:rPr>
          <w:rFonts w:cstheme="minorHAnsi"/>
        </w:rPr>
      </w:pPr>
    </w:p>
    <w:p w14:paraId="72E85567" w14:textId="03FC8557" w:rsidR="002D34B3" w:rsidRPr="007551EE" w:rsidRDefault="002D34B3" w:rsidP="007551EE">
      <w:pPr>
        <w:spacing w:after="0" w:line="240" w:lineRule="auto"/>
        <w:contextualSpacing/>
        <w:rPr>
          <w:rFonts w:cstheme="minorHAnsi"/>
        </w:rPr>
      </w:pPr>
      <w:r w:rsidRPr="007551EE">
        <w:rPr>
          <w:rFonts w:cstheme="minorHAnsi"/>
        </w:rPr>
        <w:t>Signature:</w:t>
      </w:r>
      <w:r w:rsidRPr="007551EE">
        <w:rPr>
          <w:rFonts w:cstheme="minorHAnsi"/>
        </w:rPr>
        <w:tab/>
        <w:t>_____________________________________</w:t>
      </w:r>
      <w:r w:rsidRPr="007551EE">
        <w:rPr>
          <w:rFonts w:cstheme="minorHAnsi"/>
        </w:rPr>
        <w:tab/>
        <w:t>Date:</w:t>
      </w:r>
      <w:r w:rsidR="005B20E7">
        <w:rPr>
          <w:rFonts w:cstheme="minorHAnsi"/>
        </w:rPr>
        <w:t xml:space="preserve"> </w:t>
      </w:r>
      <w:r w:rsidRPr="007551EE">
        <w:rPr>
          <w:rFonts w:cstheme="minorHAnsi"/>
        </w:rPr>
        <w:t>___________________</w:t>
      </w:r>
    </w:p>
    <w:p w14:paraId="56214A2D" w14:textId="3D6BEA18" w:rsidR="002D34B3" w:rsidRPr="007551EE" w:rsidRDefault="002D34B3" w:rsidP="007551EE">
      <w:pPr>
        <w:spacing w:after="0" w:line="240" w:lineRule="auto"/>
        <w:contextualSpacing/>
        <w:rPr>
          <w:rFonts w:cstheme="minorHAnsi"/>
          <w:sz w:val="20"/>
          <w:szCs w:val="20"/>
        </w:rPr>
      </w:pPr>
      <w:r w:rsidRPr="007551EE">
        <w:rPr>
          <w:rFonts w:cstheme="minorHAnsi"/>
        </w:rPr>
        <w:tab/>
      </w:r>
      <w:r w:rsidRPr="007551EE">
        <w:rPr>
          <w:rFonts w:cstheme="minorHAnsi"/>
        </w:rPr>
        <w:tab/>
      </w:r>
      <w:r w:rsidR="00AC41EF">
        <w:rPr>
          <w:rFonts w:cstheme="minorHAnsi"/>
          <w:sz w:val="20"/>
          <w:szCs w:val="20"/>
        </w:rPr>
        <w:t>Individual</w:t>
      </w:r>
      <w:r w:rsidRPr="007551EE">
        <w:rPr>
          <w:rFonts w:cstheme="minorHAnsi"/>
          <w:sz w:val="20"/>
          <w:szCs w:val="20"/>
        </w:rPr>
        <w:t xml:space="preserve"> (If </w:t>
      </w:r>
      <w:r w:rsidR="006E7593">
        <w:rPr>
          <w:rFonts w:cstheme="minorHAnsi"/>
          <w:sz w:val="20"/>
          <w:szCs w:val="20"/>
        </w:rPr>
        <w:t xml:space="preserve">the </w:t>
      </w:r>
      <w:r w:rsidR="004532A3">
        <w:rPr>
          <w:rFonts w:cstheme="minorHAnsi"/>
          <w:sz w:val="20"/>
          <w:szCs w:val="20"/>
        </w:rPr>
        <w:t xml:space="preserve">individual is the </w:t>
      </w:r>
      <w:r w:rsidR="006E7593">
        <w:rPr>
          <w:rFonts w:cstheme="minorHAnsi"/>
          <w:sz w:val="20"/>
          <w:szCs w:val="20"/>
        </w:rPr>
        <w:t>age of majority</w:t>
      </w:r>
      <w:r w:rsidRPr="007551EE">
        <w:rPr>
          <w:rFonts w:cstheme="minorHAnsi"/>
          <w:sz w:val="20"/>
          <w:szCs w:val="20"/>
        </w:rPr>
        <w:t>)</w:t>
      </w:r>
    </w:p>
    <w:p w14:paraId="447E89FD" w14:textId="77777777" w:rsidR="002D34B3" w:rsidRPr="007551EE" w:rsidRDefault="002D34B3" w:rsidP="007551EE">
      <w:pPr>
        <w:spacing w:after="0" w:line="240" w:lineRule="auto"/>
        <w:contextualSpacing/>
        <w:rPr>
          <w:rFonts w:cstheme="minorHAnsi"/>
        </w:rPr>
      </w:pPr>
    </w:p>
    <w:p w14:paraId="6D9B0FF9" w14:textId="77777777" w:rsidR="002D34B3" w:rsidRPr="007551EE" w:rsidRDefault="002D34B3" w:rsidP="007551EE">
      <w:pPr>
        <w:spacing w:after="0" w:line="240" w:lineRule="auto"/>
        <w:contextualSpacing/>
        <w:rPr>
          <w:rFonts w:cstheme="minorHAnsi"/>
        </w:rPr>
      </w:pPr>
    </w:p>
    <w:p w14:paraId="352FC3DF" w14:textId="122073F5" w:rsidR="00DB6100" w:rsidRPr="007551EE" w:rsidRDefault="00DB6100" w:rsidP="007551EE">
      <w:pPr>
        <w:spacing w:after="0" w:line="240" w:lineRule="auto"/>
        <w:contextualSpacing/>
        <w:rPr>
          <w:rFonts w:cstheme="minorHAnsi"/>
        </w:rPr>
      </w:pPr>
      <w:r w:rsidRPr="007551EE">
        <w:rPr>
          <w:rFonts w:cstheme="minorHAnsi"/>
        </w:rPr>
        <w:t>Signature:</w:t>
      </w:r>
      <w:r w:rsidRPr="007551EE">
        <w:rPr>
          <w:rFonts w:cstheme="minorHAnsi"/>
        </w:rPr>
        <w:tab/>
        <w:t>_____________________________________</w:t>
      </w:r>
      <w:r w:rsidR="00FF6B06" w:rsidRPr="007551EE">
        <w:rPr>
          <w:rFonts w:cstheme="minorHAnsi"/>
        </w:rPr>
        <w:tab/>
        <w:t>Date:</w:t>
      </w:r>
      <w:r w:rsidR="005B20E7">
        <w:rPr>
          <w:rFonts w:cstheme="minorHAnsi"/>
        </w:rPr>
        <w:t xml:space="preserve"> </w:t>
      </w:r>
      <w:r w:rsidR="00FF6B06" w:rsidRPr="007551EE">
        <w:rPr>
          <w:rFonts w:cstheme="minorHAnsi"/>
        </w:rPr>
        <w:t>___________________</w:t>
      </w:r>
    </w:p>
    <w:p w14:paraId="034CC43A" w14:textId="0AED9492" w:rsidR="00FF6B06" w:rsidRPr="007551EE" w:rsidRDefault="00FF6B06" w:rsidP="007551EE">
      <w:pPr>
        <w:spacing w:after="0" w:line="240" w:lineRule="auto"/>
        <w:contextualSpacing/>
        <w:rPr>
          <w:rFonts w:cstheme="minorHAnsi"/>
          <w:sz w:val="20"/>
          <w:szCs w:val="20"/>
        </w:rPr>
      </w:pPr>
      <w:r w:rsidRPr="007551EE">
        <w:rPr>
          <w:rFonts w:cstheme="minorHAnsi"/>
          <w:sz w:val="20"/>
          <w:szCs w:val="20"/>
        </w:rPr>
        <w:tab/>
      </w:r>
      <w:r w:rsidRPr="007551EE">
        <w:rPr>
          <w:rFonts w:cstheme="minorHAnsi"/>
          <w:sz w:val="20"/>
          <w:szCs w:val="20"/>
        </w:rPr>
        <w:tab/>
        <w:t>Parent/Guardian</w:t>
      </w:r>
      <w:r w:rsidR="007E7379" w:rsidRPr="007551EE">
        <w:rPr>
          <w:rFonts w:cstheme="minorHAnsi"/>
          <w:sz w:val="20"/>
          <w:szCs w:val="20"/>
        </w:rPr>
        <w:t xml:space="preserve"> </w:t>
      </w:r>
      <w:r w:rsidR="00134C21">
        <w:rPr>
          <w:rFonts w:cstheme="minorHAnsi"/>
          <w:sz w:val="20"/>
          <w:szCs w:val="20"/>
        </w:rPr>
        <w:t>(</w:t>
      </w:r>
      <w:r w:rsidR="007E7379" w:rsidRPr="007551EE">
        <w:rPr>
          <w:rFonts w:cstheme="minorHAnsi"/>
          <w:sz w:val="20"/>
          <w:szCs w:val="20"/>
        </w:rPr>
        <w:t>if</w:t>
      </w:r>
      <w:r w:rsidR="00134C21">
        <w:rPr>
          <w:rFonts w:cstheme="minorHAnsi"/>
          <w:sz w:val="20"/>
          <w:szCs w:val="20"/>
        </w:rPr>
        <w:t xml:space="preserve"> the individual is younger </w:t>
      </w:r>
      <w:r w:rsidR="005B20E7" w:rsidRPr="00092F93">
        <w:rPr>
          <w:rFonts w:cstheme="minorHAnsi"/>
          <w:sz w:val="20"/>
          <w:szCs w:val="20"/>
        </w:rPr>
        <w:t xml:space="preserve">than </w:t>
      </w:r>
      <w:r w:rsidR="001D40C4">
        <w:rPr>
          <w:rFonts w:cstheme="minorHAnsi"/>
          <w:sz w:val="20"/>
          <w:szCs w:val="20"/>
        </w:rPr>
        <w:t>the age of majority</w:t>
      </w:r>
      <w:r w:rsidRPr="007551EE">
        <w:rPr>
          <w:rFonts w:cstheme="minorHAnsi"/>
          <w:sz w:val="20"/>
          <w:szCs w:val="20"/>
        </w:rPr>
        <w:t>)</w:t>
      </w:r>
    </w:p>
    <w:p w14:paraId="6583B26B" w14:textId="0860910F" w:rsidR="007E7379" w:rsidRPr="00463CFF" w:rsidRDefault="007E7379" w:rsidP="002347C5">
      <w:pPr>
        <w:spacing w:after="0" w:line="240" w:lineRule="auto"/>
        <w:rPr>
          <w:rFonts w:cstheme="minorHAnsi"/>
        </w:rPr>
      </w:pPr>
    </w:p>
    <w:p w14:paraId="2F4A56FE" w14:textId="77777777" w:rsidR="007E7379" w:rsidRPr="00463CFF" w:rsidRDefault="007E7379" w:rsidP="002347C5">
      <w:pPr>
        <w:spacing w:after="0" w:line="240" w:lineRule="auto"/>
        <w:rPr>
          <w:rFonts w:cstheme="minorHAnsi"/>
        </w:rPr>
      </w:pPr>
    </w:p>
    <w:sectPr w:rsidR="007E7379" w:rsidRPr="00463CFF" w:rsidSect="00545253">
      <w:headerReference w:type="even" r:id="rId11"/>
      <w:headerReference w:type="default" r:id="rId12"/>
      <w:footerReference w:type="even" r:id="rId13"/>
      <w:footerReference w:type="default" r:id="rId14"/>
      <w:headerReference w:type="first" r:id="rId15"/>
      <w:footerReference w:type="first" r:id="rId16"/>
      <w:pgSz w:w="12240" w:h="15840"/>
      <w:pgMar w:top="709" w:right="877" w:bottom="1440" w:left="129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DA8CDC" w14:textId="77777777" w:rsidR="00D11277" w:rsidRDefault="00D11277" w:rsidP="00CE398F">
      <w:pPr>
        <w:spacing w:after="0" w:line="240" w:lineRule="auto"/>
      </w:pPr>
      <w:r>
        <w:separator/>
      </w:r>
    </w:p>
  </w:endnote>
  <w:endnote w:type="continuationSeparator" w:id="0">
    <w:p w14:paraId="0EF96A72" w14:textId="77777777" w:rsidR="00D11277" w:rsidRDefault="00D11277" w:rsidP="00CE3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Oswald">
    <w:altName w:val="Arial Narrow"/>
    <w:charset w:val="4D"/>
    <w:family w:val="auto"/>
    <w:pitch w:val="variable"/>
    <w:sig w:usb0="2000020F" w:usb1="00000000" w:usb2="00000000" w:usb3="00000000" w:csb0="00000197"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F78657" w14:textId="77777777" w:rsidR="006D4011" w:rsidRDefault="006D40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DF5997" w14:textId="77777777" w:rsidR="00CE398F" w:rsidRPr="00DC2A25" w:rsidRDefault="00CE398F" w:rsidP="00CE398F">
    <w:pPr>
      <w:pStyle w:val="Footer"/>
      <w:jc w:val="right"/>
      <w:rPr>
        <w:i/>
        <w:iCs/>
        <w:sz w:val="16"/>
        <w:szCs w:val="16"/>
      </w:rPr>
    </w:pPr>
    <w:r w:rsidRPr="00DC2A25">
      <w:rPr>
        <w:rFonts w:ascii="Arial" w:hAnsi="Arial" w:cs="Arial"/>
        <w:b/>
        <w:bCs/>
        <w:i/>
        <w:iCs/>
        <w:noProof/>
        <w:sz w:val="16"/>
        <w:szCs w:val="16"/>
      </w:rPr>
      <mc:AlternateContent>
        <mc:Choice Requires="wps">
          <w:drawing>
            <wp:anchor distT="0" distB="0" distL="114300" distR="114300" simplePos="0" relativeHeight="251659264" behindDoc="0" locked="0" layoutInCell="1" allowOverlap="1" wp14:anchorId="107CC954" wp14:editId="4B349B39">
              <wp:simplePos x="0" y="0"/>
              <wp:positionH relativeFrom="column">
                <wp:posOffset>4994533</wp:posOffset>
              </wp:positionH>
              <wp:positionV relativeFrom="paragraph">
                <wp:posOffset>-29856</wp:posOffset>
              </wp:positionV>
              <wp:extent cx="255927" cy="154983"/>
              <wp:effectExtent l="0" t="0" r="10795" b="10160"/>
              <wp:wrapNone/>
              <wp:docPr id="2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927" cy="15498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BB4DFB" id="Rectangle 11" o:spid="_x0000_s1026" style="position:absolute;margin-left:393.25pt;margin-top:-2.35pt;width:20.15pt;height:12.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"/>
          </w:pict>
        </mc:Fallback>
      </mc:AlternateContent>
    </w:r>
    <w:r w:rsidRPr="00DC2A25">
      <w:rPr>
        <w:i/>
        <w:iCs/>
        <w:sz w:val="16"/>
        <w:szCs w:val="16"/>
      </w:rPr>
      <w:t>Please initialize</w:t>
    </w:r>
  </w:p>
  <w:p w14:paraId="501FD03E" w14:textId="77777777" w:rsidR="00CE398F" w:rsidRDefault="00CE398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111B51" w14:textId="77777777" w:rsidR="006D4011" w:rsidRDefault="006D40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98551C" w14:textId="77777777" w:rsidR="00D11277" w:rsidRDefault="00D11277" w:rsidP="00CE398F">
      <w:pPr>
        <w:spacing w:after="0" w:line="240" w:lineRule="auto"/>
      </w:pPr>
      <w:r>
        <w:separator/>
      </w:r>
    </w:p>
  </w:footnote>
  <w:footnote w:type="continuationSeparator" w:id="0">
    <w:p w14:paraId="2585B5C3" w14:textId="77777777" w:rsidR="00D11277" w:rsidRDefault="00D11277" w:rsidP="00CE3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C6B4A5" w14:textId="77777777" w:rsidR="006D4011" w:rsidRDefault="006D40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DE0D17" w14:textId="77777777" w:rsidR="006D4011" w:rsidRDefault="006D401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4C8ADB" w14:textId="77777777" w:rsidR="006D4011" w:rsidRDefault="006D40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0862C9"/>
    <w:multiLevelType w:val="hybridMultilevel"/>
    <w:tmpl w:val="901E5B6C"/>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91E7660"/>
    <w:multiLevelType w:val="hybridMultilevel"/>
    <w:tmpl w:val="3990D3BC"/>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427B3D40"/>
    <w:multiLevelType w:val="hybridMultilevel"/>
    <w:tmpl w:val="F6D28572"/>
    <w:lvl w:ilvl="0" w:tplc="10090011">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3" w15:restartNumberingAfterBreak="0">
    <w:nsid w:val="47955ED1"/>
    <w:multiLevelType w:val="multilevel"/>
    <w:tmpl w:val="9D54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00D435C"/>
    <w:multiLevelType w:val="hybridMultilevel"/>
    <w:tmpl w:val="DB2A6CE8"/>
    <w:lvl w:ilvl="0" w:tplc="10090003">
      <w:start w:val="1"/>
      <w:numFmt w:val="bullet"/>
      <w:lvlText w:val="o"/>
      <w:lvlJc w:val="left"/>
      <w:pPr>
        <w:ind w:left="1080" w:hanging="360"/>
      </w:pPr>
      <w:rPr>
        <w:rFonts w:ascii="Courier New" w:hAnsi="Courier New" w:cs="Courier New"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5" w15:restartNumberingAfterBreak="0">
    <w:nsid w:val="5B8E17C0"/>
    <w:multiLevelType w:val="hybridMultilevel"/>
    <w:tmpl w:val="B41ABEFA"/>
    <w:lvl w:ilvl="0" w:tplc="0409000F">
      <w:start w:val="1"/>
      <w:numFmt w:val="decimal"/>
      <w:lvlText w:val="%1."/>
      <w:lvlJc w:val="left"/>
      <w:pPr>
        <w:ind w:left="360" w:hanging="360"/>
      </w:pPr>
      <w:rPr>
        <w:rFonts w:hint="default"/>
      </w:rPr>
    </w:lvl>
    <w:lvl w:ilvl="1" w:tplc="04090019">
      <w:start w:val="1"/>
      <w:numFmt w:val="lowerLetter"/>
      <w:lvlText w:val="%2)"/>
      <w:lvlJc w:val="left"/>
      <w:pPr>
        <w:ind w:left="72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68890A3E"/>
    <w:multiLevelType w:val="hybridMultilevel"/>
    <w:tmpl w:val="30AE025C"/>
    <w:lvl w:ilvl="0" w:tplc="04090017">
      <w:start w:val="1"/>
      <w:numFmt w:val="low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5"/>
  </w:num>
  <w:num w:numId="4">
    <w:abstractNumId w:val="3"/>
  </w:num>
  <w:num w:numId="5">
    <w:abstractNumId w:val="0"/>
  </w:num>
  <w:num w:numId="6">
    <w:abstractNumId w:val="2"/>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E5C"/>
    <w:rsid w:val="000221D3"/>
    <w:rsid w:val="0002433F"/>
    <w:rsid w:val="000562DB"/>
    <w:rsid w:val="00095945"/>
    <w:rsid w:val="000A2AF1"/>
    <w:rsid w:val="00134C21"/>
    <w:rsid w:val="0014055C"/>
    <w:rsid w:val="00163595"/>
    <w:rsid w:val="0017069E"/>
    <w:rsid w:val="001B4F5E"/>
    <w:rsid w:val="001D39F0"/>
    <w:rsid w:val="001D40C4"/>
    <w:rsid w:val="001F7366"/>
    <w:rsid w:val="001F7EC4"/>
    <w:rsid w:val="002116AE"/>
    <w:rsid w:val="002279D4"/>
    <w:rsid w:val="002347C5"/>
    <w:rsid w:val="00271C4E"/>
    <w:rsid w:val="002803A5"/>
    <w:rsid w:val="00281945"/>
    <w:rsid w:val="00281B7E"/>
    <w:rsid w:val="002A1FBD"/>
    <w:rsid w:val="002C6E5C"/>
    <w:rsid w:val="002D34B3"/>
    <w:rsid w:val="002D6903"/>
    <w:rsid w:val="003116D9"/>
    <w:rsid w:val="00350276"/>
    <w:rsid w:val="003845A0"/>
    <w:rsid w:val="003F5D18"/>
    <w:rsid w:val="0040330B"/>
    <w:rsid w:val="00425CE1"/>
    <w:rsid w:val="004532A3"/>
    <w:rsid w:val="00463CFF"/>
    <w:rsid w:val="00481281"/>
    <w:rsid w:val="004B2C10"/>
    <w:rsid w:val="00516F1B"/>
    <w:rsid w:val="005304CA"/>
    <w:rsid w:val="00545253"/>
    <w:rsid w:val="00555DCC"/>
    <w:rsid w:val="00593D98"/>
    <w:rsid w:val="00596BF2"/>
    <w:rsid w:val="005A345C"/>
    <w:rsid w:val="005B20E7"/>
    <w:rsid w:val="005E04F2"/>
    <w:rsid w:val="0063684B"/>
    <w:rsid w:val="00657018"/>
    <w:rsid w:val="00662130"/>
    <w:rsid w:val="00685FAC"/>
    <w:rsid w:val="00697260"/>
    <w:rsid w:val="006D4011"/>
    <w:rsid w:val="006E7593"/>
    <w:rsid w:val="00731BF2"/>
    <w:rsid w:val="007551EE"/>
    <w:rsid w:val="00791142"/>
    <w:rsid w:val="007D4D01"/>
    <w:rsid w:val="007E7379"/>
    <w:rsid w:val="008059E7"/>
    <w:rsid w:val="008135A6"/>
    <w:rsid w:val="00832972"/>
    <w:rsid w:val="00845207"/>
    <w:rsid w:val="00855358"/>
    <w:rsid w:val="00856D47"/>
    <w:rsid w:val="0088436C"/>
    <w:rsid w:val="008915F4"/>
    <w:rsid w:val="009130CA"/>
    <w:rsid w:val="00966914"/>
    <w:rsid w:val="009A1649"/>
    <w:rsid w:val="009B25BE"/>
    <w:rsid w:val="009B4DB7"/>
    <w:rsid w:val="009F7893"/>
    <w:rsid w:val="00A364BB"/>
    <w:rsid w:val="00A36749"/>
    <w:rsid w:val="00A57598"/>
    <w:rsid w:val="00A80AF8"/>
    <w:rsid w:val="00AB7D18"/>
    <w:rsid w:val="00AC3DBB"/>
    <w:rsid w:val="00AC41EF"/>
    <w:rsid w:val="00AD6400"/>
    <w:rsid w:val="00B26068"/>
    <w:rsid w:val="00B279F9"/>
    <w:rsid w:val="00B372F1"/>
    <w:rsid w:val="00B516A6"/>
    <w:rsid w:val="00B96B9B"/>
    <w:rsid w:val="00BC4DCD"/>
    <w:rsid w:val="00BD276D"/>
    <w:rsid w:val="00BF0E26"/>
    <w:rsid w:val="00C34513"/>
    <w:rsid w:val="00C72770"/>
    <w:rsid w:val="00C90A6D"/>
    <w:rsid w:val="00CE131E"/>
    <w:rsid w:val="00CE398F"/>
    <w:rsid w:val="00D064BD"/>
    <w:rsid w:val="00D11277"/>
    <w:rsid w:val="00D51E06"/>
    <w:rsid w:val="00DB1399"/>
    <w:rsid w:val="00DB6100"/>
    <w:rsid w:val="00E22CFC"/>
    <w:rsid w:val="00E50B70"/>
    <w:rsid w:val="00E53E81"/>
    <w:rsid w:val="00EC1CFC"/>
    <w:rsid w:val="00EC5625"/>
    <w:rsid w:val="00ED087F"/>
    <w:rsid w:val="00ED5D62"/>
    <w:rsid w:val="00EF5AC7"/>
    <w:rsid w:val="00F81C1A"/>
    <w:rsid w:val="00F97A1F"/>
    <w:rsid w:val="00FC1C58"/>
    <w:rsid w:val="00FC460F"/>
    <w:rsid w:val="00FF6B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1DD83"/>
  <w15:chartTrackingRefBased/>
  <w15:docId w15:val="{C170208D-7EB2-443D-9CB2-7D5033EAB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6E5C"/>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100"/>
    <w:pPr>
      <w:spacing w:after="0" w:line="240" w:lineRule="auto"/>
      <w:ind w:left="720"/>
    </w:pPr>
    <w:rPr>
      <w:rFonts w:ascii="Calibri" w:eastAsia="Calibri" w:hAnsi="Calibri" w:cs="Times New Roman"/>
      <w:sz w:val="24"/>
      <w:lang w:val="en-US"/>
    </w:rPr>
  </w:style>
  <w:style w:type="paragraph" w:styleId="BalloonText">
    <w:name w:val="Balloon Text"/>
    <w:basedOn w:val="Normal"/>
    <w:link w:val="BalloonTextChar"/>
    <w:uiPriority w:val="99"/>
    <w:semiHidden/>
    <w:unhideWhenUsed/>
    <w:rsid w:val="000221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21D3"/>
    <w:rPr>
      <w:rFonts w:ascii="Segoe UI" w:hAnsi="Segoe UI" w:cs="Segoe UI"/>
      <w:sz w:val="18"/>
      <w:szCs w:val="18"/>
      <w:lang w:val="en-CA"/>
    </w:rPr>
  </w:style>
  <w:style w:type="paragraph" w:styleId="NormalWeb">
    <w:name w:val="Normal (Web)"/>
    <w:basedOn w:val="Normal"/>
    <w:uiPriority w:val="99"/>
    <w:unhideWhenUsed/>
    <w:rsid w:val="000221D3"/>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856D47"/>
    <w:rPr>
      <w:sz w:val="16"/>
      <w:szCs w:val="16"/>
    </w:rPr>
  </w:style>
  <w:style w:type="paragraph" w:styleId="CommentText">
    <w:name w:val="annotation text"/>
    <w:basedOn w:val="Normal"/>
    <w:link w:val="CommentTextChar"/>
    <w:uiPriority w:val="99"/>
    <w:semiHidden/>
    <w:unhideWhenUsed/>
    <w:rsid w:val="00856D47"/>
    <w:pPr>
      <w:spacing w:line="240" w:lineRule="auto"/>
    </w:pPr>
    <w:rPr>
      <w:sz w:val="20"/>
      <w:szCs w:val="20"/>
    </w:rPr>
  </w:style>
  <w:style w:type="character" w:customStyle="1" w:styleId="CommentTextChar">
    <w:name w:val="Comment Text Char"/>
    <w:basedOn w:val="DefaultParagraphFont"/>
    <w:link w:val="CommentText"/>
    <w:uiPriority w:val="99"/>
    <w:semiHidden/>
    <w:rsid w:val="00856D47"/>
    <w:rPr>
      <w:sz w:val="20"/>
      <w:szCs w:val="20"/>
      <w:lang w:val="en-CA"/>
    </w:rPr>
  </w:style>
  <w:style w:type="paragraph" w:styleId="CommentSubject">
    <w:name w:val="annotation subject"/>
    <w:basedOn w:val="CommentText"/>
    <w:next w:val="CommentText"/>
    <w:link w:val="CommentSubjectChar"/>
    <w:uiPriority w:val="99"/>
    <w:semiHidden/>
    <w:unhideWhenUsed/>
    <w:rsid w:val="00856D47"/>
    <w:rPr>
      <w:b/>
      <w:bCs/>
    </w:rPr>
  </w:style>
  <w:style w:type="character" w:customStyle="1" w:styleId="CommentSubjectChar">
    <w:name w:val="Comment Subject Char"/>
    <w:basedOn w:val="CommentTextChar"/>
    <w:link w:val="CommentSubject"/>
    <w:uiPriority w:val="99"/>
    <w:semiHidden/>
    <w:rsid w:val="00856D47"/>
    <w:rPr>
      <w:b/>
      <w:bCs/>
      <w:sz w:val="20"/>
      <w:szCs w:val="20"/>
      <w:lang w:val="en-CA"/>
    </w:rPr>
  </w:style>
  <w:style w:type="paragraph" w:styleId="Header">
    <w:name w:val="header"/>
    <w:basedOn w:val="Normal"/>
    <w:link w:val="HeaderChar"/>
    <w:uiPriority w:val="99"/>
    <w:unhideWhenUsed/>
    <w:rsid w:val="00CE39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398F"/>
    <w:rPr>
      <w:lang w:val="en-CA"/>
    </w:rPr>
  </w:style>
  <w:style w:type="paragraph" w:styleId="Footer">
    <w:name w:val="footer"/>
    <w:basedOn w:val="Normal"/>
    <w:link w:val="FooterChar"/>
    <w:uiPriority w:val="99"/>
    <w:unhideWhenUsed/>
    <w:rsid w:val="00CE39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398F"/>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8020041">
      <w:bodyDiv w:val="1"/>
      <w:marLeft w:val="0"/>
      <w:marRight w:val="0"/>
      <w:marTop w:val="0"/>
      <w:marBottom w:val="0"/>
      <w:divBdr>
        <w:top w:val="none" w:sz="0" w:space="0" w:color="auto"/>
        <w:left w:val="none" w:sz="0" w:space="0" w:color="auto"/>
        <w:bottom w:val="none" w:sz="0" w:space="0" w:color="auto"/>
        <w:right w:val="none" w:sz="0" w:space="0" w:color="auto"/>
      </w:divBdr>
    </w:div>
    <w:div w:id="94707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66C0DFD627C541904F896069E8415C" ma:contentTypeVersion="13" ma:contentTypeDescription="Create a new document." ma:contentTypeScope="" ma:versionID="772e783f465b52db827565b744dc19c2">
  <xsd:schema xmlns:xsd="http://www.w3.org/2001/XMLSchema" xmlns:xs="http://www.w3.org/2001/XMLSchema" xmlns:p="http://schemas.microsoft.com/office/2006/metadata/properties" xmlns:ns3="48351c80-33ef-4624-8f0b-de4816ddd03c" xmlns:ns4="2a04816a-10df-4df9-970b-37d4bc977297" targetNamespace="http://schemas.microsoft.com/office/2006/metadata/properties" ma:root="true" ma:fieldsID="ef0e766c409a185352025e874b2737d2" ns3:_="" ns4:_="">
    <xsd:import namespace="48351c80-33ef-4624-8f0b-de4816ddd03c"/>
    <xsd:import namespace="2a04816a-10df-4df9-970b-37d4bc97729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351c80-33ef-4624-8f0b-de4816ddd03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04816a-10df-4df9-970b-37d4bc97729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DCA89A8-F89A-4F68-89FF-46D7ECF501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351c80-33ef-4624-8f0b-de4816ddd03c"/>
    <ds:schemaRef ds:uri="2a04816a-10df-4df9-970b-37d4bc9772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2E19D4C-A99F-43D6-9C18-F960CAF62947}">
  <ds:schemaRefs>
    <ds:schemaRef ds:uri="http://schemas.microsoft.com/sharepoint/v3/contenttype/forms"/>
  </ds:schemaRefs>
</ds:datastoreItem>
</file>

<file path=customXml/itemProps3.xml><?xml version="1.0" encoding="utf-8"?>
<ds:datastoreItem xmlns:ds="http://schemas.openxmlformats.org/officeDocument/2006/customXml" ds:itemID="{0963CB59-3243-4425-BE78-04FFF571ED9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857</Words>
  <Characters>4887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Indig</dc:creator>
  <cp:keywords/>
  <dc:description/>
  <cp:lastModifiedBy>Dive Sask</cp:lastModifiedBy>
  <cp:revision>2</cp:revision>
  <dcterms:created xsi:type="dcterms:W3CDTF">2020-07-17T21:48:00Z</dcterms:created>
  <dcterms:modified xsi:type="dcterms:W3CDTF">2020-07-17T21:48:00Z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0x0101009D66C0DFD627C541904F896069E8415C</vt:lpwstr>
  </property>
</Properties>
</file>