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CD7A5" w14:textId="77777777" w:rsidR="00424A4C" w:rsidRDefault="00CE0EEA">
      <w:r>
        <w:rPr>
          <w:noProof/>
          <w:lang w:val="en-CA" w:eastAsia="en-CA"/>
        </w:rPr>
        <w:drawing>
          <wp:anchor distT="0" distB="0" distL="114300" distR="114300" simplePos="0" relativeHeight="251659776" behindDoc="0" locked="0" layoutInCell="1" allowOverlap="1" wp14:anchorId="606740CF" wp14:editId="742E39C9">
            <wp:simplePos x="0" y="0"/>
            <wp:positionH relativeFrom="column">
              <wp:posOffset>0</wp:posOffset>
            </wp:positionH>
            <wp:positionV relativeFrom="paragraph">
              <wp:posOffset>0</wp:posOffset>
            </wp:positionV>
            <wp:extent cx="1165860" cy="2012048"/>
            <wp:effectExtent l="0" t="0" r="0" b="7620"/>
            <wp:wrapSquare wrapText="bothSides"/>
            <wp:docPr id="2" name="Picture 2"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FC 10.jpg"/>
                    <pic:cNvPicPr/>
                  </pic:nvPicPr>
                  <pic:blipFill>
                    <a:blip r:embed="rId5">
                      <a:extLst>
                        <a:ext uri="{28A0092B-C50C-407E-A947-70E740481C1C}">
                          <a14:useLocalDpi xmlns:a14="http://schemas.microsoft.com/office/drawing/2010/main" val="0"/>
                        </a:ext>
                      </a:extLst>
                    </a:blip>
                    <a:stretch>
                      <a:fillRect/>
                    </a:stretch>
                  </pic:blipFill>
                  <pic:spPr>
                    <a:xfrm>
                      <a:off x="0" y="0"/>
                      <a:ext cx="1165860" cy="2012048"/>
                    </a:xfrm>
                    <a:prstGeom prst="rect">
                      <a:avLst/>
                    </a:prstGeom>
                  </pic:spPr>
                </pic:pic>
              </a:graphicData>
            </a:graphic>
          </wp:anchor>
        </w:drawing>
      </w:r>
    </w:p>
    <w:p w14:paraId="1AB99EC0" w14:textId="77777777" w:rsidR="00424A4C" w:rsidRPr="00491707" w:rsidRDefault="00424A4C">
      <w:pPr>
        <w:pStyle w:val="Heading1"/>
        <w:rPr>
          <w:rFonts w:ascii="Calibri" w:hAnsi="Calibri" w:cs="Calibri"/>
          <w:color w:val="31849B"/>
          <w:sz w:val="48"/>
          <w:szCs w:val="48"/>
        </w:rPr>
      </w:pPr>
      <w:r w:rsidRPr="00491707">
        <w:rPr>
          <w:rFonts w:ascii="Calibri" w:hAnsi="Calibri" w:cs="Calibri"/>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ANNUAL GENERAL MEETING</w:t>
      </w:r>
    </w:p>
    <w:p w14:paraId="5E0BDC01" w14:textId="77777777" w:rsidR="00424A4C" w:rsidRPr="00275EE1" w:rsidRDefault="001E0D6B">
      <w:pPr>
        <w:pStyle w:val="Heading2"/>
        <w:rPr>
          <w:rFonts w:ascii="Arial" w:hAnsi="Arial" w:cs="Arial"/>
          <w:sz w:val="28"/>
          <w:szCs w:val="28"/>
        </w:rPr>
      </w:pPr>
      <w:r>
        <w:rPr>
          <w:rFonts w:ascii="Arial" w:hAnsi="Arial" w:cs="Arial"/>
          <w:sz w:val="28"/>
          <w:szCs w:val="28"/>
        </w:rPr>
        <w:t>Wednesday</w:t>
      </w:r>
      <w:r w:rsidR="00275EE1" w:rsidRPr="00275EE1">
        <w:rPr>
          <w:rFonts w:ascii="Arial" w:hAnsi="Arial" w:cs="Arial"/>
          <w:sz w:val="28"/>
          <w:szCs w:val="28"/>
        </w:rPr>
        <w:t xml:space="preserve">, January </w:t>
      </w:r>
      <w:r w:rsidR="00F575A0">
        <w:rPr>
          <w:rFonts w:ascii="Arial" w:hAnsi="Arial" w:cs="Arial"/>
          <w:sz w:val="28"/>
          <w:szCs w:val="28"/>
        </w:rPr>
        <w:t>2</w:t>
      </w:r>
      <w:r>
        <w:rPr>
          <w:rFonts w:ascii="Arial" w:hAnsi="Arial" w:cs="Arial"/>
          <w:sz w:val="28"/>
          <w:szCs w:val="28"/>
        </w:rPr>
        <w:t>7</w:t>
      </w:r>
      <w:r w:rsidR="00265B2D" w:rsidRPr="00265B2D">
        <w:rPr>
          <w:rFonts w:ascii="Arial" w:hAnsi="Arial" w:cs="Arial"/>
          <w:sz w:val="28"/>
          <w:szCs w:val="28"/>
          <w:vertAlign w:val="superscript"/>
        </w:rPr>
        <w:t>th</w:t>
      </w:r>
      <w:r w:rsidR="00265B2D">
        <w:rPr>
          <w:rFonts w:ascii="Arial" w:hAnsi="Arial" w:cs="Arial"/>
          <w:sz w:val="28"/>
          <w:szCs w:val="28"/>
        </w:rPr>
        <w:t xml:space="preserve"> </w:t>
      </w:r>
      <w:r w:rsidR="00275EE1" w:rsidRPr="00275EE1">
        <w:rPr>
          <w:rFonts w:ascii="Arial" w:hAnsi="Arial" w:cs="Arial"/>
          <w:sz w:val="28"/>
          <w:szCs w:val="28"/>
        </w:rPr>
        <w:t xml:space="preserve"> </w:t>
      </w:r>
      <w:r w:rsidR="00C53B24" w:rsidRPr="00275EE1">
        <w:rPr>
          <w:rFonts w:ascii="Arial" w:hAnsi="Arial" w:cs="Arial"/>
          <w:sz w:val="28"/>
          <w:szCs w:val="28"/>
        </w:rPr>
        <w:tab/>
      </w:r>
    </w:p>
    <w:p w14:paraId="0803EB4F" w14:textId="77777777" w:rsidR="00424A4C" w:rsidRDefault="001E0D6B">
      <w:pPr>
        <w:jc w:val="center"/>
        <w:rPr>
          <w:rFonts w:ascii="Arial" w:hAnsi="Arial" w:cs="Arial"/>
          <w:sz w:val="28"/>
          <w:szCs w:val="28"/>
        </w:rPr>
      </w:pPr>
      <w:r>
        <w:rPr>
          <w:rFonts w:ascii="Arial" w:hAnsi="Arial" w:cs="Arial"/>
          <w:sz w:val="28"/>
          <w:szCs w:val="28"/>
        </w:rPr>
        <w:t>8</w:t>
      </w:r>
      <w:r w:rsidR="000E1094" w:rsidRPr="000E1094">
        <w:rPr>
          <w:rFonts w:ascii="Arial" w:hAnsi="Arial" w:cs="Arial"/>
          <w:sz w:val="28"/>
          <w:szCs w:val="28"/>
        </w:rPr>
        <w:t>:00 pm</w:t>
      </w:r>
      <w:r w:rsidR="00596C21">
        <w:rPr>
          <w:rFonts w:ascii="Arial" w:hAnsi="Arial" w:cs="Arial"/>
          <w:sz w:val="28"/>
          <w:szCs w:val="28"/>
        </w:rPr>
        <w:t xml:space="preserve"> </w:t>
      </w:r>
    </w:p>
    <w:p w14:paraId="1966DA1E" w14:textId="77777777" w:rsidR="00DA3EEA" w:rsidRPr="00275EE1" w:rsidRDefault="001E0D6B">
      <w:pPr>
        <w:jc w:val="center"/>
        <w:rPr>
          <w:rFonts w:ascii="Arial" w:hAnsi="Arial" w:cs="Arial"/>
          <w:sz w:val="28"/>
          <w:szCs w:val="28"/>
        </w:rPr>
      </w:pPr>
      <w:r>
        <w:rPr>
          <w:rFonts w:ascii="Arial" w:hAnsi="Arial" w:cs="Arial"/>
          <w:sz w:val="28"/>
          <w:szCs w:val="28"/>
        </w:rPr>
        <w:t xml:space="preserve">Zoom </w:t>
      </w:r>
      <w:r w:rsidR="00CE0EEA">
        <w:rPr>
          <w:rFonts w:ascii="Arial" w:hAnsi="Arial" w:cs="Arial"/>
          <w:sz w:val="28"/>
          <w:szCs w:val="28"/>
        </w:rPr>
        <w:t>Conference Call</w:t>
      </w:r>
    </w:p>
    <w:p w14:paraId="19CA6F04" w14:textId="77777777" w:rsidR="009F21E1" w:rsidRDefault="00DA3EEA" w:rsidP="00C53B24">
      <w:pPr>
        <w:jc w:val="center"/>
        <w:rPr>
          <w:rFonts w:ascii="Arial" w:hAnsi="Arial" w:cs="Arial"/>
          <w:sz w:val="28"/>
          <w:szCs w:val="28"/>
        </w:rPr>
      </w:pPr>
      <w:r>
        <w:rPr>
          <w:rFonts w:ascii="Arial" w:hAnsi="Arial" w:cs="Arial"/>
          <w:sz w:val="28"/>
          <w:szCs w:val="28"/>
        </w:rPr>
        <w:t xml:space="preserve"> </w:t>
      </w:r>
    </w:p>
    <w:p w14:paraId="7086F8B8" w14:textId="682D7CC1" w:rsidR="00E76AB8" w:rsidRPr="00EC2018" w:rsidRDefault="00E76AB8" w:rsidP="00C53B24">
      <w:pPr>
        <w:jc w:val="center"/>
        <w:rPr>
          <w:rFonts w:ascii="Arial" w:hAnsi="Arial" w:cs="Arial"/>
          <w:b/>
          <w:i/>
        </w:rPr>
      </w:pPr>
      <w:r w:rsidRPr="00EC2018">
        <w:rPr>
          <w:rFonts w:ascii="Arial" w:hAnsi="Arial" w:cs="Arial"/>
          <w:b/>
          <w:i/>
        </w:rPr>
        <w:t>Attendance:  Andrew Mitchell, Lori Hesselberg</w:t>
      </w:r>
      <w:r w:rsidR="00AF7066">
        <w:rPr>
          <w:rFonts w:ascii="Arial" w:hAnsi="Arial" w:cs="Arial"/>
          <w:b/>
          <w:i/>
        </w:rPr>
        <w:t xml:space="preserve"> (carrying SDC votes)</w:t>
      </w:r>
      <w:r w:rsidRPr="00EC2018">
        <w:rPr>
          <w:rFonts w:ascii="Arial" w:hAnsi="Arial" w:cs="Arial"/>
          <w:b/>
          <w:i/>
        </w:rPr>
        <w:t>, Karen Swanson</w:t>
      </w:r>
      <w:r w:rsidR="00511D3A" w:rsidRPr="00EC2018">
        <w:rPr>
          <w:rFonts w:ascii="Arial" w:hAnsi="Arial" w:cs="Arial"/>
          <w:b/>
          <w:i/>
        </w:rPr>
        <w:t xml:space="preserve">, Jen </w:t>
      </w:r>
      <w:proofErr w:type="spellStart"/>
      <w:r w:rsidR="00511D3A" w:rsidRPr="00EC2018">
        <w:rPr>
          <w:rFonts w:ascii="Arial" w:hAnsi="Arial" w:cs="Arial"/>
          <w:b/>
          <w:i/>
        </w:rPr>
        <w:t>M</w:t>
      </w:r>
      <w:r w:rsidRPr="00EC2018">
        <w:rPr>
          <w:rFonts w:ascii="Arial" w:hAnsi="Arial" w:cs="Arial"/>
          <w:b/>
          <w:i/>
        </w:rPr>
        <w:t>ckenzie</w:t>
      </w:r>
      <w:proofErr w:type="spellEnd"/>
      <w:r w:rsidR="00AF7066">
        <w:rPr>
          <w:rFonts w:ascii="Arial" w:hAnsi="Arial" w:cs="Arial"/>
          <w:b/>
          <w:i/>
        </w:rPr>
        <w:t xml:space="preserve"> (carrying RDC votes), </w:t>
      </w:r>
      <w:r w:rsidRPr="00EC2018">
        <w:rPr>
          <w:rFonts w:ascii="Arial" w:hAnsi="Arial" w:cs="Arial"/>
          <w:b/>
          <w:i/>
        </w:rPr>
        <w:t>Korene Bo</w:t>
      </w:r>
      <w:r w:rsidR="00511D3A" w:rsidRPr="00EC2018">
        <w:rPr>
          <w:rFonts w:ascii="Arial" w:hAnsi="Arial" w:cs="Arial"/>
          <w:b/>
          <w:i/>
        </w:rPr>
        <w:t>e</w:t>
      </w:r>
      <w:r w:rsidRPr="00EC2018">
        <w:rPr>
          <w:rFonts w:ascii="Arial" w:hAnsi="Arial" w:cs="Arial"/>
          <w:b/>
          <w:i/>
        </w:rPr>
        <w:t xml:space="preserve">hm, </w:t>
      </w:r>
      <w:r w:rsidR="00511D3A" w:rsidRPr="00EC2018">
        <w:rPr>
          <w:rFonts w:ascii="Arial" w:hAnsi="Arial" w:cs="Arial"/>
          <w:b/>
          <w:i/>
        </w:rPr>
        <w:t>Ainsley Oliver, Christi</w:t>
      </w:r>
      <w:r w:rsidRPr="00EC2018">
        <w:rPr>
          <w:rFonts w:ascii="Arial" w:hAnsi="Arial" w:cs="Arial"/>
          <w:b/>
          <w:i/>
        </w:rPr>
        <w:t xml:space="preserve"> </w:t>
      </w:r>
      <w:proofErr w:type="spellStart"/>
      <w:r w:rsidRPr="00EC2018">
        <w:rPr>
          <w:rFonts w:ascii="Arial" w:hAnsi="Arial" w:cs="Arial"/>
          <w:b/>
          <w:i/>
        </w:rPr>
        <w:t>Bryksa</w:t>
      </w:r>
      <w:proofErr w:type="spellEnd"/>
      <w:r w:rsidR="00511D3A" w:rsidRPr="00EC2018">
        <w:rPr>
          <w:rFonts w:ascii="Arial" w:hAnsi="Arial" w:cs="Arial"/>
          <w:b/>
          <w:i/>
        </w:rPr>
        <w:t>, Norm Wiens</w:t>
      </w:r>
    </w:p>
    <w:p w14:paraId="0500AE46" w14:textId="77777777" w:rsidR="00AC19DC" w:rsidRPr="00AC19DC" w:rsidRDefault="00AC19DC" w:rsidP="00C53B24">
      <w:pPr>
        <w:jc w:val="center"/>
        <w:rPr>
          <w:rFonts w:ascii="Arial" w:hAnsi="Arial" w:cs="Arial"/>
          <w:i/>
        </w:rPr>
      </w:pPr>
    </w:p>
    <w:p w14:paraId="062A57A0" w14:textId="77777777" w:rsidR="00424A4C" w:rsidRPr="00636A59" w:rsidRDefault="00424A4C">
      <w:pPr>
        <w:jc w:val="center"/>
        <w:rPr>
          <w:rFonts w:ascii="Arial" w:hAnsi="Arial" w:cs="Arial"/>
        </w:rPr>
      </w:pPr>
    </w:p>
    <w:p w14:paraId="21703E56" w14:textId="77777777" w:rsidR="00424A4C" w:rsidRPr="00C53B24" w:rsidRDefault="00424A4C">
      <w:pPr>
        <w:jc w:val="center"/>
        <w:rPr>
          <w:rFonts w:ascii="Arial" w:hAnsi="Arial" w:cs="Arial"/>
          <w:sz w:val="24"/>
        </w:rPr>
      </w:pPr>
      <w:r w:rsidRPr="00C53B24">
        <w:rPr>
          <w:rFonts w:ascii="Arial" w:hAnsi="Arial" w:cs="Arial"/>
          <w:sz w:val="24"/>
        </w:rPr>
        <w:t>The following positions are up for election:</w:t>
      </w:r>
    </w:p>
    <w:p w14:paraId="6A143F55" w14:textId="77777777" w:rsidR="00424A4C" w:rsidRPr="00C53B24" w:rsidRDefault="00424A4C">
      <w:pPr>
        <w:ind w:left="360"/>
        <w:rPr>
          <w:rFonts w:ascii="Arial" w:hAnsi="Arial" w:cs="Arial"/>
          <w:sz w:val="24"/>
        </w:rPr>
      </w:pPr>
    </w:p>
    <w:p w14:paraId="25CE94C5" w14:textId="77777777" w:rsidR="00424A4C" w:rsidRDefault="00541A9F" w:rsidP="00F575A0">
      <w:pPr>
        <w:numPr>
          <w:ilvl w:val="0"/>
          <w:numId w:val="6"/>
        </w:numPr>
        <w:jc w:val="center"/>
        <w:rPr>
          <w:rFonts w:ascii="Arial" w:hAnsi="Arial" w:cs="Arial"/>
          <w:b/>
          <w:color w:val="365F91"/>
          <w:sz w:val="24"/>
        </w:rPr>
      </w:pPr>
      <w:r>
        <w:rPr>
          <w:rFonts w:ascii="Arial" w:hAnsi="Arial" w:cs="Arial"/>
          <w:b/>
          <w:color w:val="365F91"/>
          <w:sz w:val="24"/>
        </w:rPr>
        <w:t>2</w:t>
      </w:r>
      <w:r w:rsidR="00265B2D" w:rsidRPr="00265B2D">
        <w:rPr>
          <w:rFonts w:ascii="Arial" w:hAnsi="Arial" w:cs="Arial"/>
          <w:b/>
          <w:color w:val="365F91"/>
          <w:sz w:val="24"/>
        </w:rPr>
        <w:t xml:space="preserve"> Director</w:t>
      </w:r>
      <w:r>
        <w:rPr>
          <w:rFonts w:ascii="Arial" w:hAnsi="Arial" w:cs="Arial"/>
          <w:b/>
          <w:color w:val="365F91"/>
          <w:sz w:val="24"/>
        </w:rPr>
        <w:t>s</w:t>
      </w:r>
      <w:r w:rsidR="00265B2D" w:rsidRPr="00265B2D">
        <w:rPr>
          <w:rFonts w:ascii="Arial" w:hAnsi="Arial" w:cs="Arial"/>
          <w:b/>
          <w:color w:val="365F91"/>
          <w:sz w:val="24"/>
        </w:rPr>
        <w:t xml:space="preserve"> </w:t>
      </w:r>
    </w:p>
    <w:p w14:paraId="012E0AD5" w14:textId="77777777" w:rsidR="00F575A0" w:rsidRDefault="001E0D6B" w:rsidP="00F575A0">
      <w:pPr>
        <w:numPr>
          <w:ilvl w:val="0"/>
          <w:numId w:val="6"/>
        </w:numPr>
        <w:jc w:val="center"/>
        <w:rPr>
          <w:rFonts w:ascii="Arial" w:hAnsi="Arial" w:cs="Arial"/>
          <w:b/>
          <w:color w:val="365F91"/>
          <w:sz w:val="24"/>
        </w:rPr>
      </w:pPr>
      <w:r>
        <w:rPr>
          <w:rFonts w:ascii="Arial" w:hAnsi="Arial" w:cs="Arial"/>
          <w:b/>
          <w:color w:val="365F91"/>
          <w:sz w:val="24"/>
        </w:rPr>
        <w:t>Saskatoon</w:t>
      </w:r>
      <w:r w:rsidR="00F575A0">
        <w:rPr>
          <w:rFonts w:ascii="Arial" w:hAnsi="Arial" w:cs="Arial"/>
          <w:b/>
          <w:color w:val="365F91"/>
          <w:sz w:val="24"/>
        </w:rPr>
        <w:t xml:space="preserve"> Diving Club Rep</w:t>
      </w:r>
    </w:p>
    <w:p w14:paraId="5E6248DF" w14:textId="77777777" w:rsidR="00F575A0" w:rsidRPr="00F575A0" w:rsidRDefault="00F575A0" w:rsidP="00F575A0">
      <w:pPr>
        <w:numPr>
          <w:ilvl w:val="0"/>
          <w:numId w:val="6"/>
        </w:numPr>
        <w:jc w:val="center"/>
        <w:rPr>
          <w:rFonts w:ascii="Arial" w:hAnsi="Arial" w:cs="Arial"/>
          <w:b/>
          <w:color w:val="365F91"/>
          <w:sz w:val="24"/>
        </w:rPr>
      </w:pPr>
    </w:p>
    <w:p w14:paraId="7B927564" w14:textId="77777777" w:rsidR="00424A4C" w:rsidRPr="002546A3" w:rsidRDefault="00424A4C">
      <w:pPr>
        <w:pStyle w:val="BodyText"/>
        <w:rPr>
          <w:rFonts w:ascii="Arial" w:hAnsi="Arial" w:cs="Arial"/>
          <w:sz w:val="20"/>
        </w:rPr>
      </w:pPr>
      <w:r w:rsidRPr="002546A3">
        <w:rPr>
          <w:rFonts w:ascii="Arial" w:hAnsi="Arial" w:cs="Arial"/>
          <w:sz w:val="20"/>
        </w:rPr>
        <w:t>Any individual being a regular member or associate member may be nominated for the Board of Directors provided that each such member has accepted a nomination in writing and that person’s nomination has been mailed to the secretary prior to the Annual General Meeting.  The nomination for a directorship may be made on the floor at the AGM provided that the nominee has accepted said nomination.</w:t>
      </w:r>
    </w:p>
    <w:p w14:paraId="3CAE7597" w14:textId="77777777" w:rsidR="00424A4C" w:rsidRPr="002546A3" w:rsidRDefault="00424A4C">
      <w:pPr>
        <w:jc w:val="center"/>
        <w:rPr>
          <w:rFonts w:ascii="Arial" w:hAnsi="Arial" w:cs="Arial"/>
        </w:rPr>
      </w:pPr>
    </w:p>
    <w:p w14:paraId="0BE1E9DD" w14:textId="77777777" w:rsidR="00424A4C" w:rsidRDefault="00CA4E74" w:rsidP="00636A59">
      <w:pPr>
        <w:rPr>
          <w:rFonts w:ascii="Arial" w:hAnsi="Arial" w:cs="Arial"/>
          <w:i/>
          <w:iCs/>
        </w:rPr>
      </w:pPr>
      <w:r w:rsidRPr="002546A3">
        <w:rPr>
          <w:rFonts w:ascii="Arial" w:hAnsi="Arial" w:cs="Arial"/>
          <w:i/>
          <w:iCs/>
        </w:rPr>
        <w:t xml:space="preserve">Only club members and associated members who sit on the Dive Sask Board of Directors shall have the privilege to attend and vote at the annual meeting of Dive Sask or any general or special meetings called by Dive Sask.  Voting shall be reserved for those members over eighteen (18) years of age.  </w:t>
      </w:r>
      <w:r w:rsidR="00424A4C" w:rsidRPr="002546A3">
        <w:rPr>
          <w:rFonts w:ascii="Arial" w:hAnsi="Arial" w:cs="Arial"/>
          <w:i/>
          <w:iCs/>
        </w:rPr>
        <w:t>A club is entitled to 2 votes.</w:t>
      </w:r>
    </w:p>
    <w:p w14:paraId="74D58C1D" w14:textId="77777777" w:rsidR="00636A59" w:rsidRDefault="00636A59" w:rsidP="00636A59">
      <w:pPr>
        <w:rPr>
          <w:rFonts w:ascii="Arial" w:hAnsi="Arial" w:cs="Arial"/>
          <w:i/>
          <w:iCs/>
        </w:rPr>
      </w:pPr>
    </w:p>
    <w:p w14:paraId="3F6D23A7" w14:textId="77777777" w:rsidR="00265B2D" w:rsidRDefault="00265B2D" w:rsidP="00636A59">
      <w:pPr>
        <w:rPr>
          <w:rFonts w:ascii="Arial" w:hAnsi="Arial" w:cs="Arial"/>
          <w:i/>
          <w:iCs/>
        </w:rPr>
      </w:pPr>
    </w:p>
    <w:p w14:paraId="58FDA5E4" w14:textId="77777777" w:rsidR="00265B2D" w:rsidRPr="00265B2D" w:rsidRDefault="00265B2D" w:rsidP="00265B2D">
      <w:pPr>
        <w:numPr>
          <w:ilvl w:val="0"/>
          <w:numId w:val="8"/>
        </w:numPr>
        <w:jc w:val="both"/>
        <w:rPr>
          <w:rFonts w:ascii="Franklin Gothic Book" w:hAnsi="Franklin Gothic Book"/>
        </w:rPr>
      </w:pPr>
      <w:r w:rsidRPr="00265B2D">
        <w:rPr>
          <w:rFonts w:ascii="Franklin Gothic Book" w:hAnsi="Franklin Gothic Book"/>
        </w:rPr>
        <w:t>Approval of Agenda</w:t>
      </w:r>
      <w:r w:rsidR="00511D3A">
        <w:rPr>
          <w:rFonts w:ascii="Franklin Gothic Book" w:hAnsi="Franklin Gothic Book"/>
        </w:rPr>
        <w:t xml:space="preserve">:  </w:t>
      </w:r>
      <w:r w:rsidR="00511D3A">
        <w:rPr>
          <w:rFonts w:ascii="Franklin Gothic Book" w:hAnsi="Franklin Gothic Book"/>
          <w:b/>
        </w:rPr>
        <w:t>motion to approve Ainsley/</w:t>
      </w:r>
      <w:proofErr w:type="gramStart"/>
      <w:r w:rsidR="00511D3A">
        <w:rPr>
          <w:rFonts w:ascii="Franklin Gothic Book" w:hAnsi="Franklin Gothic Book"/>
          <w:b/>
        </w:rPr>
        <w:t xml:space="preserve">Lori  </w:t>
      </w:r>
      <w:r w:rsidR="00A21AC6">
        <w:rPr>
          <w:rFonts w:ascii="Franklin Gothic Book" w:hAnsi="Franklin Gothic Book"/>
          <w:b/>
        </w:rPr>
        <w:t>CARRIED</w:t>
      </w:r>
      <w:proofErr w:type="gramEnd"/>
    </w:p>
    <w:p w14:paraId="15D20F12" w14:textId="4C4084D8"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20</w:t>
      </w:r>
      <w:r w:rsidR="001E0D6B">
        <w:rPr>
          <w:rFonts w:ascii="Franklin Gothic Book" w:hAnsi="Franklin Gothic Book"/>
        </w:rPr>
        <w:t>20</w:t>
      </w:r>
      <w:r w:rsidR="00511D3A">
        <w:rPr>
          <w:rFonts w:ascii="Franklin Gothic Book" w:hAnsi="Franklin Gothic Book"/>
        </w:rPr>
        <w:t xml:space="preserve"> Minutes:  </w:t>
      </w:r>
      <w:r w:rsidR="00511D3A">
        <w:rPr>
          <w:rFonts w:ascii="Franklin Gothic Book" w:hAnsi="Franklin Gothic Book"/>
          <w:b/>
        </w:rPr>
        <w:t>motion to approve Lori/</w:t>
      </w:r>
      <w:r w:rsidR="00A24898">
        <w:rPr>
          <w:rFonts w:ascii="Franklin Gothic Book" w:hAnsi="Franklin Gothic Book"/>
          <w:b/>
        </w:rPr>
        <w:t>Christi</w:t>
      </w:r>
      <w:r w:rsidR="00511D3A">
        <w:rPr>
          <w:rFonts w:ascii="Franklin Gothic Book" w:hAnsi="Franklin Gothic Book"/>
          <w:b/>
        </w:rPr>
        <w:t xml:space="preserve"> </w:t>
      </w:r>
      <w:r w:rsidR="00A21AC6">
        <w:rPr>
          <w:rFonts w:ascii="Franklin Gothic Book" w:hAnsi="Franklin Gothic Book"/>
          <w:b/>
        </w:rPr>
        <w:t>CARRIED</w:t>
      </w:r>
      <w:r w:rsidR="00511D3A">
        <w:rPr>
          <w:rFonts w:ascii="Franklin Gothic Book" w:hAnsi="Franklin Gothic Book"/>
          <w:b/>
        </w:rPr>
        <w:t xml:space="preserve"> </w:t>
      </w:r>
    </w:p>
    <w:p w14:paraId="3698E6F4" w14:textId="26995A54"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20</w:t>
      </w:r>
      <w:r w:rsidR="001E0D6B">
        <w:rPr>
          <w:rFonts w:ascii="Franklin Gothic Book" w:hAnsi="Franklin Gothic Book"/>
        </w:rPr>
        <w:t>20</w:t>
      </w:r>
      <w:r w:rsidRPr="00012132">
        <w:rPr>
          <w:rFonts w:ascii="Franklin Gothic Book" w:hAnsi="Franklin Gothic Book"/>
        </w:rPr>
        <w:t xml:space="preserve"> Financial Report</w:t>
      </w:r>
      <w:r w:rsidR="00511D3A">
        <w:rPr>
          <w:rFonts w:ascii="Franklin Gothic Book" w:hAnsi="Franklin Gothic Book"/>
        </w:rPr>
        <w:t xml:space="preserve">:  </w:t>
      </w:r>
      <w:r w:rsidR="00511D3A">
        <w:rPr>
          <w:rFonts w:ascii="Franklin Gothic Book" w:hAnsi="Franklin Gothic Book"/>
          <w:b/>
        </w:rPr>
        <w:t xml:space="preserve">motion to approve </w:t>
      </w:r>
      <w:r w:rsidR="00A24898">
        <w:rPr>
          <w:rFonts w:ascii="Franklin Gothic Book" w:hAnsi="Franklin Gothic Book"/>
          <w:b/>
        </w:rPr>
        <w:t>Korene</w:t>
      </w:r>
      <w:r w:rsidR="00511D3A">
        <w:rPr>
          <w:rFonts w:ascii="Franklin Gothic Book" w:hAnsi="Franklin Gothic Book"/>
          <w:b/>
        </w:rPr>
        <w:t xml:space="preserve">/Christi </w:t>
      </w:r>
      <w:r w:rsidR="00E672D5">
        <w:rPr>
          <w:rFonts w:ascii="Franklin Gothic Book" w:hAnsi="Franklin Gothic Book"/>
          <w:b/>
        </w:rPr>
        <w:t>CARRIED</w:t>
      </w:r>
    </w:p>
    <w:p w14:paraId="22E0E813" w14:textId="7777777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Auditor for 20</w:t>
      </w:r>
      <w:r w:rsidR="00CE0EEA">
        <w:rPr>
          <w:rFonts w:ascii="Franklin Gothic Book" w:hAnsi="Franklin Gothic Book"/>
        </w:rPr>
        <w:t>2</w:t>
      </w:r>
      <w:r w:rsidR="001E0D6B">
        <w:rPr>
          <w:rFonts w:ascii="Franklin Gothic Book" w:hAnsi="Franklin Gothic Book"/>
        </w:rPr>
        <w:t>1</w:t>
      </w:r>
      <w:r w:rsidR="00511D3A">
        <w:rPr>
          <w:rFonts w:ascii="Franklin Gothic Book" w:hAnsi="Franklin Gothic Book"/>
        </w:rPr>
        <w:t xml:space="preserve">:  </w:t>
      </w:r>
      <w:r w:rsidR="00511D3A">
        <w:rPr>
          <w:rFonts w:ascii="Franklin Gothic Book" w:hAnsi="Franklin Gothic Book"/>
          <w:b/>
        </w:rPr>
        <w:t xml:space="preserve">motion to approve Marsha </w:t>
      </w:r>
      <w:proofErr w:type="spellStart"/>
      <w:r w:rsidR="00511D3A">
        <w:rPr>
          <w:rFonts w:ascii="Franklin Gothic Book" w:hAnsi="Franklin Gothic Book"/>
          <w:b/>
        </w:rPr>
        <w:t>Herback</w:t>
      </w:r>
      <w:proofErr w:type="spellEnd"/>
      <w:r w:rsidR="00511D3A">
        <w:rPr>
          <w:rFonts w:ascii="Franklin Gothic Book" w:hAnsi="Franklin Gothic Book"/>
          <w:b/>
        </w:rPr>
        <w:t xml:space="preserve"> as </w:t>
      </w:r>
      <w:proofErr w:type="gramStart"/>
      <w:r w:rsidR="00511D3A">
        <w:rPr>
          <w:rFonts w:ascii="Franklin Gothic Book" w:hAnsi="Franklin Gothic Book"/>
          <w:b/>
        </w:rPr>
        <w:t>auditor  Christi</w:t>
      </w:r>
      <w:proofErr w:type="gramEnd"/>
      <w:r w:rsidR="00511D3A">
        <w:rPr>
          <w:rFonts w:ascii="Franklin Gothic Book" w:hAnsi="Franklin Gothic Book"/>
          <w:b/>
        </w:rPr>
        <w:t xml:space="preserve">/Korene </w:t>
      </w:r>
      <w:r w:rsidR="00E672D5">
        <w:rPr>
          <w:rFonts w:ascii="Franklin Gothic Book" w:hAnsi="Franklin Gothic Book"/>
          <w:b/>
        </w:rPr>
        <w:t>CARRIED</w:t>
      </w:r>
    </w:p>
    <w:p w14:paraId="2933D4AE" w14:textId="682EA816" w:rsidR="00265B2D" w:rsidRPr="00012132" w:rsidRDefault="00265B2D" w:rsidP="00265B2D">
      <w:pPr>
        <w:numPr>
          <w:ilvl w:val="0"/>
          <w:numId w:val="8"/>
        </w:numPr>
        <w:jc w:val="both"/>
        <w:rPr>
          <w:rFonts w:ascii="Franklin Gothic Book" w:hAnsi="Franklin Gothic Book" w:cs="Arial"/>
        </w:rPr>
      </w:pPr>
      <w:r w:rsidRPr="00012132">
        <w:rPr>
          <w:rFonts w:ascii="Franklin Gothic Book" w:hAnsi="Franklin Gothic Book"/>
        </w:rPr>
        <w:t>Directors Reports</w:t>
      </w:r>
      <w:r w:rsidR="00511D3A">
        <w:rPr>
          <w:rFonts w:ascii="Franklin Gothic Book" w:hAnsi="Franklin Gothic Book"/>
        </w:rPr>
        <w:t xml:space="preserve">:  </w:t>
      </w:r>
      <w:r w:rsidR="00511D3A">
        <w:rPr>
          <w:rFonts w:ascii="Franklin Gothic Book" w:hAnsi="Franklin Gothic Book"/>
          <w:b/>
        </w:rPr>
        <w:t xml:space="preserve">verbal reports – </w:t>
      </w:r>
      <w:r w:rsidR="00C521AE">
        <w:rPr>
          <w:rFonts w:ascii="Franklin Gothic Book" w:hAnsi="Franklin Gothic Book"/>
          <w:b/>
        </w:rPr>
        <w:t>Jenn McKenzie from Regina; Lori and Norm from Saskatoon</w:t>
      </w:r>
      <w:r w:rsidR="00A24898">
        <w:rPr>
          <w:rFonts w:ascii="Franklin Gothic Book" w:hAnsi="Franklin Gothic Book"/>
          <w:b/>
        </w:rPr>
        <w:t>;</w:t>
      </w:r>
      <w:r w:rsidR="00A24898" w:rsidRPr="00A24898">
        <w:rPr>
          <w:rFonts w:ascii="Franklin Gothic Book" w:hAnsi="Franklin Gothic Book"/>
          <w:b/>
        </w:rPr>
        <w:t xml:space="preserve"> </w:t>
      </w:r>
      <w:r w:rsidR="00A24898">
        <w:rPr>
          <w:rFonts w:ascii="Franklin Gothic Book" w:hAnsi="Franklin Gothic Book"/>
          <w:b/>
        </w:rPr>
        <w:t>Andrew:  written report</w:t>
      </w:r>
    </w:p>
    <w:p w14:paraId="4472DE65" w14:textId="7777777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Election of Officers</w:t>
      </w:r>
    </w:p>
    <w:p w14:paraId="05CA919A" w14:textId="13B226B6" w:rsidR="00626621" w:rsidRDefault="00626621" w:rsidP="00265B2D">
      <w:pPr>
        <w:numPr>
          <w:ilvl w:val="1"/>
          <w:numId w:val="8"/>
        </w:numPr>
        <w:jc w:val="both"/>
        <w:rPr>
          <w:rFonts w:ascii="Franklin Gothic Book" w:hAnsi="Franklin Gothic Book"/>
        </w:rPr>
      </w:pPr>
      <w:r>
        <w:rPr>
          <w:rFonts w:ascii="Franklin Gothic Book" w:hAnsi="Franklin Gothic Book"/>
        </w:rPr>
        <w:t xml:space="preserve">Director </w:t>
      </w:r>
      <w:r w:rsidR="00296C13">
        <w:rPr>
          <w:rFonts w:ascii="Franklin Gothic Book" w:hAnsi="Franklin Gothic Book"/>
        </w:rPr>
        <w:t>(</w:t>
      </w:r>
      <w:r w:rsidR="001E0D6B">
        <w:rPr>
          <w:rFonts w:ascii="Franklin Gothic Book" w:hAnsi="Franklin Gothic Book"/>
        </w:rPr>
        <w:t>Norm</w:t>
      </w:r>
      <w:r w:rsidR="00296C13">
        <w:rPr>
          <w:rFonts w:ascii="Franklin Gothic Book" w:hAnsi="Franklin Gothic Book"/>
        </w:rPr>
        <w:t>)</w:t>
      </w:r>
      <w:r w:rsidR="00C521AE">
        <w:rPr>
          <w:rFonts w:ascii="Franklin Gothic Book" w:hAnsi="Franklin Gothic Book"/>
        </w:rPr>
        <w:t xml:space="preserve">:  </w:t>
      </w:r>
      <w:r w:rsidR="00A24898">
        <w:rPr>
          <w:rFonts w:ascii="Franklin Gothic Book" w:hAnsi="Franklin Gothic Book"/>
          <w:b/>
        </w:rPr>
        <w:t xml:space="preserve">elected by </w:t>
      </w:r>
      <w:proofErr w:type="gramStart"/>
      <w:r w:rsidR="00A24898">
        <w:rPr>
          <w:rFonts w:ascii="Franklin Gothic Book" w:hAnsi="Franklin Gothic Book"/>
          <w:b/>
        </w:rPr>
        <w:t>acclamation</w:t>
      </w:r>
      <w:proofErr w:type="gramEnd"/>
    </w:p>
    <w:p w14:paraId="47406A4E" w14:textId="1D36BC4D" w:rsidR="00265B2D" w:rsidRDefault="00265B2D" w:rsidP="00265B2D">
      <w:pPr>
        <w:numPr>
          <w:ilvl w:val="1"/>
          <w:numId w:val="8"/>
        </w:numPr>
        <w:jc w:val="both"/>
        <w:rPr>
          <w:rFonts w:ascii="Franklin Gothic Book" w:hAnsi="Franklin Gothic Book"/>
        </w:rPr>
      </w:pPr>
      <w:r>
        <w:rPr>
          <w:rFonts w:ascii="Franklin Gothic Book" w:hAnsi="Franklin Gothic Book"/>
        </w:rPr>
        <w:t>Director</w:t>
      </w:r>
      <w:r w:rsidR="00541A9F">
        <w:rPr>
          <w:rFonts w:ascii="Franklin Gothic Book" w:hAnsi="Franklin Gothic Book"/>
        </w:rPr>
        <w:t xml:space="preserve"> </w:t>
      </w:r>
      <w:r w:rsidR="00296C13">
        <w:rPr>
          <w:rFonts w:ascii="Franklin Gothic Book" w:hAnsi="Franklin Gothic Book"/>
        </w:rPr>
        <w:t>(</w:t>
      </w:r>
      <w:r w:rsidR="001E0D6B">
        <w:rPr>
          <w:rFonts w:ascii="Franklin Gothic Book" w:hAnsi="Franklin Gothic Book"/>
        </w:rPr>
        <w:t>Christi</w:t>
      </w:r>
      <w:r w:rsidR="00296C13">
        <w:rPr>
          <w:rFonts w:ascii="Franklin Gothic Book" w:hAnsi="Franklin Gothic Book"/>
        </w:rPr>
        <w:t>)</w:t>
      </w:r>
      <w:r w:rsidR="00C521AE">
        <w:rPr>
          <w:rFonts w:ascii="Franklin Gothic Book" w:hAnsi="Franklin Gothic Book"/>
        </w:rPr>
        <w:t xml:space="preserve">:  </w:t>
      </w:r>
      <w:r w:rsidR="00A24898">
        <w:rPr>
          <w:rFonts w:ascii="Franklin Gothic Book" w:hAnsi="Franklin Gothic Book"/>
          <w:b/>
        </w:rPr>
        <w:t xml:space="preserve">elected by </w:t>
      </w:r>
      <w:proofErr w:type="gramStart"/>
      <w:r w:rsidR="00A24898">
        <w:rPr>
          <w:rFonts w:ascii="Franklin Gothic Book" w:hAnsi="Franklin Gothic Book"/>
          <w:b/>
        </w:rPr>
        <w:t>acclamation</w:t>
      </w:r>
      <w:proofErr w:type="gramEnd"/>
    </w:p>
    <w:p w14:paraId="0D3B165E" w14:textId="28DC9128" w:rsidR="00832A7A" w:rsidRPr="00F652CA" w:rsidRDefault="001E0D6B" w:rsidP="00265B2D">
      <w:pPr>
        <w:numPr>
          <w:ilvl w:val="1"/>
          <w:numId w:val="8"/>
        </w:numPr>
        <w:jc w:val="both"/>
        <w:rPr>
          <w:rFonts w:ascii="Franklin Gothic Book" w:hAnsi="Franklin Gothic Book"/>
        </w:rPr>
      </w:pPr>
      <w:r>
        <w:rPr>
          <w:rFonts w:ascii="Franklin Gothic Book" w:hAnsi="Franklin Gothic Book"/>
        </w:rPr>
        <w:t>Saskatoon</w:t>
      </w:r>
      <w:r w:rsidR="00CE0EEA">
        <w:rPr>
          <w:rFonts w:ascii="Franklin Gothic Book" w:hAnsi="Franklin Gothic Book"/>
        </w:rPr>
        <w:t xml:space="preserve"> </w:t>
      </w:r>
      <w:r w:rsidR="00832A7A">
        <w:rPr>
          <w:rFonts w:ascii="Franklin Gothic Book" w:hAnsi="Franklin Gothic Book"/>
        </w:rPr>
        <w:t>Diving Club Rep (</w:t>
      </w:r>
      <w:r>
        <w:rPr>
          <w:rFonts w:ascii="Franklin Gothic Book" w:hAnsi="Franklin Gothic Book"/>
        </w:rPr>
        <w:t>Lori</w:t>
      </w:r>
      <w:r w:rsidR="00832A7A">
        <w:rPr>
          <w:rFonts w:ascii="Franklin Gothic Book" w:hAnsi="Franklin Gothic Book"/>
        </w:rPr>
        <w:t>)</w:t>
      </w:r>
      <w:r w:rsidR="00C521AE">
        <w:rPr>
          <w:rFonts w:ascii="Franklin Gothic Book" w:hAnsi="Franklin Gothic Book"/>
        </w:rPr>
        <w:t xml:space="preserve">:  </w:t>
      </w:r>
      <w:r w:rsidR="00A24898">
        <w:rPr>
          <w:rFonts w:ascii="Franklin Gothic Book" w:hAnsi="Franklin Gothic Book"/>
          <w:b/>
        </w:rPr>
        <w:t xml:space="preserve">elected by </w:t>
      </w:r>
      <w:proofErr w:type="gramStart"/>
      <w:r w:rsidR="00A24898">
        <w:rPr>
          <w:rFonts w:ascii="Franklin Gothic Book" w:hAnsi="Franklin Gothic Book"/>
          <w:b/>
        </w:rPr>
        <w:t>acclamation</w:t>
      </w:r>
      <w:proofErr w:type="gramEnd"/>
    </w:p>
    <w:p w14:paraId="57BFE4DF" w14:textId="27C76CA1" w:rsidR="00A24898" w:rsidRPr="00A24898" w:rsidRDefault="00F652CA" w:rsidP="00265B2D">
      <w:pPr>
        <w:numPr>
          <w:ilvl w:val="1"/>
          <w:numId w:val="8"/>
        </w:numPr>
        <w:jc w:val="both"/>
        <w:rPr>
          <w:rFonts w:ascii="Franklin Gothic Book" w:hAnsi="Franklin Gothic Book"/>
        </w:rPr>
      </w:pPr>
      <w:r>
        <w:rPr>
          <w:rFonts w:ascii="Franklin Gothic Book" w:hAnsi="Franklin Gothic Book"/>
        </w:rPr>
        <w:t xml:space="preserve">Resignation of Korene </w:t>
      </w:r>
      <w:proofErr w:type="spellStart"/>
      <w:r>
        <w:rPr>
          <w:rFonts w:ascii="Franklin Gothic Book" w:hAnsi="Franklin Gothic Book"/>
        </w:rPr>
        <w:t>Bohem</w:t>
      </w:r>
      <w:proofErr w:type="spellEnd"/>
      <w:r>
        <w:rPr>
          <w:rFonts w:ascii="Franklin Gothic Book" w:hAnsi="Franklin Gothic Book"/>
        </w:rPr>
        <w:t xml:space="preserve">: </w:t>
      </w:r>
      <w:r>
        <w:rPr>
          <w:rFonts w:ascii="Franklin Gothic Book" w:hAnsi="Franklin Gothic Book"/>
          <w:b/>
        </w:rPr>
        <w:t xml:space="preserve">Korene is resigning as of today but </w:t>
      </w:r>
      <w:r w:rsidR="00A24898">
        <w:rPr>
          <w:rFonts w:ascii="Franklin Gothic Book" w:hAnsi="Franklin Gothic Book"/>
          <w:b/>
        </w:rPr>
        <w:t>will continue to attend</w:t>
      </w:r>
      <w:r>
        <w:rPr>
          <w:rFonts w:ascii="Franklin Gothic Book" w:hAnsi="Franklin Gothic Book"/>
          <w:b/>
        </w:rPr>
        <w:t xml:space="preserve"> as past </w:t>
      </w:r>
      <w:proofErr w:type="gramStart"/>
      <w:r>
        <w:rPr>
          <w:rFonts w:ascii="Franklin Gothic Book" w:hAnsi="Franklin Gothic Book"/>
          <w:b/>
        </w:rPr>
        <w:t>president;</w:t>
      </w:r>
      <w:proofErr w:type="gramEnd"/>
      <w:r>
        <w:rPr>
          <w:rFonts w:ascii="Franklin Gothic Book" w:hAnsi="Franklin Gothic Book"/>
          <w:b/>
        </w:rPr>
        <w:t xml:space="preserve">  </w:t>
      </w:r>
    </w:p>
    <w:p w14:paraId="2ED5DA6F" w14:textId="553D97CB" w:rsidR="00F652CA" w:rsidRPr="00012132" w:rsidRDefault="00A24898" w:rsidP="00265B2D">
      <w:pPr>
        <w:numPr>
          <w:ilvl w:val="1"/>
          <w:numId w:val="8"/>
        </w:numPr>
        <w:jc w:val="both"/>
        <w:rPr>
          <w:rFonts w:ascii="Franklin Gothic Book" w:hAnsi="Franklin Gothic Book"/>
        </w:rPr>
      </w:pPr>
      <w:r>
        <w:rPr>
          <w:rFonts w:ascii="Franklin Gothic Book" w:hAnsi="Franklin Gothic Book"/>
          <w:b/>
        </w:rPr>
        <w:t xml:space="preserve">MOTION:  </w:t>
      </w:r>
      <w:r w:rsidR="00F652CA">
        <w:rPr>
          <w:rFonts w:ascii="Franklin Gothic Book" w:hAnsi="Franklin Gothic Book"/>
          <w:b/>
        </w:rPr>
        <w:t xml:space="preserve"> to appoint Jennifer </w:t>
      </w:r>
      <w:r>
        <w:rPr>
          <w:rFonts w:ascii="Franklin Gothic Book" w:hAnsi="Franklin Gothic Book"/>
          <w:b/>
        </w:rPr>
        <w:t xml:space="preserve">McKenzie as Saskatoon Diving Club Rep </w:t>
      </w:r>
      <w:r w:rsidR="00F652CA">
        <w:rPr>
          <w:rFonts w:ascii="Franklin Gothic Book" w:hAnsi="Franklin Gothic Book"/>
          <w:b/>
        </w:rPr>
        <w:t xml:space="preserve">for the remainder of </w:t>
      </w:r>
      <w:proofErr w:type="spellStart"/>
      <w:r w:rsidR="00F652CA">
        <w:rPr>
          <w:rFonts w:ascii="Franklin Gothic Book" w:hAnsi="Franklin Gothic Book"/>
          <w:b/>
        </w:rPr>
        <w:t>Korene’s</w:t>
      </w:r>
      <w:proofErr w:type="spellEnd"/>
      <w:r w:rsidR="00F652CA">
        <w:rPr>
          <w:rFonts w:ascii="Franklin Gothic Book" w:hAnsi="Franklin Gothic Book"/>
          <w:b/>
        </w:rPr>
        <w:t xml:space="preserve"> </w:t>
      </w:r>
      <w:proofErr w:type="gramStart"/>
      <w:r w:rsidR="00F652CA">
        <w:rPr>
          <w:rFonts w:ascii="Franklin Gothic Book" w:hAnsi="Franklin Gothic Book"/>
          <w:b/>
        </w:rPr>
        <w:t xml:space="preserve">term  </w:t>
      </w:r>
      <w:r>
        <w:rPr>
          <w:rFonts w:ascii="Franklin Gothic Book" w:hAnsi="Franklin Gothic Book"/>
          <w:b/>
        </w:rPr>
        <w:t>Andrew</w:t>
      </w:r>
      <w:proofErr w:type="gramEnd"/>
      <w:r>
        <w:rPr>
          <w:rFonts w:ascii="Franklin Gothic Book" w:hAnsi="Franklin Gothic Book"/>
          <w:b/>
        </w:rPr>
        <w:t>/Norm</w:t>
      </w:r>
      <w:r w:rsidR="00F652CA">
        <w:rPr>
          <w:rFonts w:ascii="Franklin Gothic Book" w:hAnsi="Franklin Gothic Book"/>
          <w:b/>
        </w:rPr>
        <w:t xml:space="preserve"> </w:t>
      </w:r>
      <w:r w:rsidR="00E672D5">
        <w:rPr>
          <w:rFonts w:ascii="Franklin Gothic Book" w:hAnsi="Franklin Gothic Book"/>
          <w:b/>
        </w:rPr>
        <w:t>CARRIED</w:t>
      </w:r>
    </w:p>
    <w:p w14:paraId="5D299656" w14:textId="77777777" w:rsidR="00F652CA" w:rsidRDefault="00265B2D" w:rsidP="00265B2D">
      <w:pPr>
        <w:numPr>
          <w:ilvl w:val="0"/>
          <w:numId w:val="8"/>
        </w:numPr>
        <w:jc w:val="both"/>
        <w:rPr>
          <w:rFonts w:ascii="Franklin Gothic Book" w:hAnsi="Franklin Gothic Book"/>
        </w:rPr>
      </w:pPr>
      <w:r w:rsidRPr="00F652CA">
        <w:rPr>
          <w:rFonts w:ascii="Franklin Gothic Book" w:hAnsi="Franklin Gothic Book"/>
        </w:rPr>
        <w:t>New Business</w:t>
      </w:r>
      <w:r w:rsidR="00C521AE" w:rsidRPr="00F652CA">
        <w:rPr>
          <w:rFonts w:ascii="Franklin Gothic Book" w:hAnsi="Franklin Gothic Book"/>
        </w:rPr>
        <w:t xml:space="preserve">: </w:t>
      </w:r>
      <w:r w:rsidR="00F652CA">
        <w:rPr>
          <w:rFonts w:ascii="Franklin Gothic Book" w:hAnsi="Franklin Gothic Book"/>
          <w:b/>
        </w:rPr>
        <w:t>None</w:t>
      </w:r>
      <w:r w:rsidR="00C521AE" w:rsidRPr="00F652CA">
        <w:rPr>
          <w:rFonts w:ascii="Franklin Gothic Book" w:hAnsi="Franklin Gothic Book"/>
        </w:rPr>
        <w:t xml:space="preserve"> </w:t>
      </w:r>
    </w:p>
    <w:p w14:paraId="1F793C0F" w14:textId="225AB9FC" w:rsidR="0080407A" w:rsidRDefault="00265B2D" w:rsidP="00265B2D">
      <w:pPr>
        <w:numPr>
          <w:ilvl w:val="0"/>
          <w:numId w:val="8"/>
        </w:numPr>
        <w:jc w:val="both"/>
        <w:rPr>
          <w:rFonts w:ascii="Franklin Gothic Book" w:hAnsi="Franklin Gothic Book"/>
          <w:b/>
        </w:rPr>
      </w:pPr>
      <w:r w:rsidRPr="00F652CA">
        <w:rPr>
          <w:rFonts w:ascii="Franklin Gothic Book" w:hAnsi="Franklin Gothic Book"/>
        </w:rPr>
        <w:t>Adjournment</w:t>
      </w:r>
      <w:r w:rsidR="00F652CA">
        <w:rPr>
          <w:rFonts w:ascii="Franklin Gothic Book" w:hAnsi="Franklin Gothic Book"/>
        </w:rPr>
        <w:t xml:space="preserve">:  </w:t>
      </w:r>
      <w:r w:rsidR="00F652CA">
        <w:rPr>
          <w:rFonts w:ascii="Franklin Gothic Book" w:hAnsi="Franklin Gothic Book"/>
          <w:b/>
        </w:rPr>
        <w:t>8:29pm</w:t>
      </w:r>
    </w:p>
    <w:p w14:paraId="0D9DB0AC" w14:textId="77777777" w:rsidR="0080407A" w:rsidRDefault="0080407A">
      <w:pPr>
        <w:rPr>
          <w:rFonts w:ascii="Franklin Gothic Book" w:hAnsi="Franklin Gothic Book"/>
          <w:b/>
        </w:rPr>
      </w:pPr>
      <w:r>
        <w:rPr>
          <w:rFonts w:ascii="Franklin Gothic Book" w:hAnsi="Franklin Gothic Book"/>
          <w:b/>
        </w:rPr>
        <w:br w:type="page"/>
      </w:r>
    </w:p>
    <w:p w14:paraId="7F6338A0" w14:textId="77777777" w:rsidR="0080407A" w:rsidRDefault="0080407A" w:rsidP="0080407A">
      <w:pPr>
        <w:jc w:val="center"/>
        <w:rPr>
          <w:b/>
          <w:bCs/>
          <w:sz w:val="28"/>
          <w:szCs w:val="28"/>
          <w:lang w:val="en-CA"/>
        </w:rPr>
      </w:pPr>
      <w:r>
        <w:rPr>
          <w:b/>
          <w:bCs/>
          <w:sz w:val="28"/>
          <w:szCs w:val="28"/>
        </w:rPr>
        <w:lastRenderedPageBreak/>
        <w:t>Dive Sask – 2021 Annual General Meeting</w:t>
      </w:r>
    </w:p>
    <w:p w14:paraId="1C80557A" w14:textId="77777777" w:rsidR="0080407A" w:rsidRDefault="0080407A" w:rsidP="0080407A">
      <w:pPr>
        <w:rPr>
          <w:sz w:val="22"/>
          <w:szCs w:val="22"/>
        </w:rPr>
      </w:pPr>
    </w:p>
    <w:p w14:paraId="025BECD6" w14:textId="77777777" w:rsidR="0080407A" w:rsidRP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Date: January 27, 2021</w:t>
      </w:r>
    </w:p>
    <w:p w14:paraId="1B99741C" w14:textId="77777777" w:rsidR="0080407A" w:rsidRP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Board Chair’s Report</w:t>
      </w:r>
    </w:p>
    <w:p w14:paraId="690809A6" w14:textId="77777777" w:rsidR="0080407A" w:rsidRPr="0080407A" w:rsidRDefault="0080407A" w:rsidP="0080407A">
      <w:pPr>
        <w:rPr>
          <w:rFonts w:asciiTheme="minorHAnsi" w:hAnsiTheme="minorHAnsi" w:cstheme="minorHAnsi"/>
          <w:sz w:val="22"/>
          <w:szCs w:val="22"/>
        </w:rPr>
      </w:pPr>
    </w:p>
    <w:p w14:paraId="74670DFA" w14:textId="77777777" w:rsidR="0080407A" w:rsidRPr="0080407A" w:rsidRDefault="0080407A" w:rsidP="0080407A">
      <w:pPr>
        <w:rPr>
          <w:rFonts w:asciiTheme="minorHAnsi" w:hAnsiTheme="minorHAnsi" w:cstheme="minorHAnsi"/>
          <w:sz w:val="22"/>
          <w:szCs w:val="22"/>
        </w:rPr>
      </w:pPr>
    </w:p>
    <w:p w14:paraId="30902682" w14:textId="77777777" w:rsidR="0080407A" w:rsidRP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Shortly into 2020, the impacts of the global pandemic altered the landscape for our sport, our organization, our communities along with the rest of the world. As of March 2020, Saskatchewan entered lock downs across the province closing diving programs, halting competition as our province closed to minimize the spread and impact of COVID-19.</w:t>
      </w:r>
    </w:p>
    <w:p w14:paraId="25221847" w14:textId="63B4E0CB" w:rsid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 xml:space="preserve">Dive Sask, our clubs and the diving community swiftly shifted focus to the number one priority – the health and wellbeing of staff, club coaches, </w:t>
      </w:r>
      <w:proofErr w:type="gramStart"/>
      <w:r w:rsidRPr="0080407A">
        <w:rPr>
          <w:rFonts w:asciiTheme="minorHAnsi" w:hAnsiTheme="minorHAnsi" w:cstheme="minorHAnsi"/>
          <w:sz w:val="22"/>
          <w:szCs w:val="22"/>
        </w:rPr>
        <w:t>athletes</w:t>
      </w:r>
      <w:proofErr w:type="gramEnd"/>
      <w:r w:rsidRPr="0080407A">
        <w:rPr>
          <w:rFonts w:asciiTheme="minorHAnsi" w:hAnsiTheme="minorHAnsi" w:cstheme="minorHAnsi"/>
          <w:sz w:val="22"/>
          <w:szCs w:val="22"/>
        </w:rPr>
        <w:t xml:space="preserve"> and their families. Through the guidance of Sask Sport by extension of the Government of Saskatchewan, Dive Sask supported our membership through challenging times, which continues to today, with information, guidance, and financial support.</w:t>
      </w:r>
    </w:p>
    <w:p w14:paraId="2D20C103" w14:textId="77777777" w:rsidR="0080407A" w:rsidRPr="0080407A" w:rsidRDefault="0080407A" w:rsidP="0080407A">
      <w:pPr>
        <w:rPr>
          <w:rFonts w:asciiTheme="minorHAnsi" w:hAnsiTheme="minorHAnsi" w:cstheme="minorHAnsi"/>
          <w:sz w:val="22"/>
          <w:szCs w:val="22"/>
        </w:rPr>
      </w:pPr>
    </w:p>
    <w:p w14:paraId="280A2779" w14:textId="5C994DD4" w:rsid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 xml:space="preserve">Executive Director, Karen Swanson’s leadership and diligence </w:t>
      </w:r>
      <w:proofErr w:type="gramStart"/>
      <w:r w:rsidRPr="0080407A">
        <w:rPr>
          <w:rFonts w:asciiTheme="minorHAnsi" w:hAnsiTheme="minorHAnsi" w:cstheme="minorHAnsi"/>
          <w:sz w:val="22"/>
          <w:szCs w:val="22"/>
        </w:rPr>
        <w:t>was</w:t>
      </w:r>
      <w:proofErr w:type="gramEnd"/>
      <w:r w:rsidRPr="0080407A">
        <w:rPr>
          <w:rFonts w:asciiTheme="minorHAnsi" w:hAnsiTheme="minorHAnsi" w:cstheme="minorHAnsi"/>
          <w:sz w:val="22"/>
          <w:szCs w:val="22"/>
        </w:rPr>
        <w:t xml:space="preserve"> essential in keeping our board and clubs informed, as we stepped up communication with club presidents to monitor the rapidly evolving restrictions, support programs, and escalating their issues to Sask Sport. To weather this unique storm, Dive Sask extended additional funding to local clubs to support our efforts to maintain employment for full-time coaching staff. </w:t>
      </w:r>
    </w:p>
    <w:p w14:paraId="004BB1A2" w14:textId="77777777" w:rsidR="0080407A" w:rsidRPr="0080407A" w:rsidRDefault="0080407A" w:rsidP="0080407A">
      <w:pPr>
        <w:rPr>
          <w:rFonts w:asciiTheme="minorHAnsi" w:hAnsiTheme="minorHAnsi" w:cstheme="minorHAnsi"/>
          <w:sz w:val="22"/>
          <w:szCs w:val="22"/>
        </w:rPr>
      </w:pPr>
    </w:p>
    <w:p w14:paraId="289911F8" w14:textId="77777777" w:rsidR="0080407A" w:rsidRP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 xml:space="preserve">We should all be </w:t>
      </w:r>
      <w:proofErr w:type="gramStart"/>
      <w:r w:rsidRPr="0080407A">
        <w:rPr>
          <w:rFonts w:asciiTheme="minorHAnsi" w:hAnsiTheme="minorHAnsi" w:cstheme="minorHAnsi"/>
          <w:sz w:val="22"/>
          <w:szCs w:val="22"/>
        </w:rPr>
        <w:t>very proud</w:t>
      </w:r>
      <w:proofErr w:type="gramEnd"/>
      <w:r w:rsidRPr="0080407A">
        <w:rPr>
          <w:rFonts w:asciiTheme="minorHAnsi" w:hAnsiTheme="minorHAnsi" w:cstheme="minorHAnsi"/>
          <w:sz w:val="22"/>
          <w:szCs w:val="22"/>
        </w:rPr>
        <w:t xml:space="preserve"> of the positive impact Dive Sask has had on our sport community through these tough times. The investment in our athletes at all levels, the leadership of our coaches, the volunteer commitment of our local and provincial boards and great work of our staff </w:t>
      </w:r>
      <w:proofErr w:type="gramStart"/>
      <w:r w:rsidRPr="0080407A">
        <w:rPr>
          <w:rFonts w:asciiTheme="minorHAnsi" w:hAnsiTheme="minorHAnsi" w:cstheme="minorHAnsi"/>
          <w:sz w:val="22"/>
          <w:szCs w:val="22"/>
        </w:rPr>
        <w:t>have</w:t>
      </w:r>
      <w:proofErr w:type="gramEnd"/>
      <w:r w:rsidRPr="0080407A">
        <w:rPr>
          <w:rFonts w:asciiTheme="minorHAnsi" w:hAnsiTheme="minorHAnsi" w:cstheme="minorHAnsi"/>
          <w:sz w:val="22"/>
          <w:szCs w:val="22"/>
        </w:rPr>
        <w:t xml:space="preserve"> all contributed to Dive </w:t>
      </w:r>
      <w:proofErr w:type="spellStart"/>
      <w:r w:rsidRPr="0080407A">
        <w:rPr>
          <w:rFonts w:asciiTheme="minorHAnsi" w:hAnsiTheme="minorHAnsi" w:cstheme="minorHAnsi"/>
          <w:sz w:val="22"/>
          <w:szCs w:val="22"/>
        </w:rPr>
        <w:t>Sask’s</w:t>
      </w:r>
      <w:proofErr w:type="spellEnd"/>
      <w:r w:rsidRPr="0080407A">
        <w:rPr>
          <w:rFonts w:asciiTheme="minorHAnsi" w:hAnsiTheme="minorHAnsi" w:cstheme="minorHAnsi"/>
          <w:sz w:val="22"/>
          <w:szCs w:val="22"/>
        </w:rPr>
        <w:t xml:space="preserve"> success through this pandemic and will continue to propel us into the future. Dive </w:t>
      </w:r>
      <w:proofErr w:type="spellStart"/>
      <w:r w:rsidRPr="0080407A">
        <w:rPr>
          <w:rFonts w:asciiTheme="minorHAnsi" w:hAnsiTheme="minorHAnsi" w:cstheme="minorHAnsi"/>
          <w:sz w:val="22"/>
          <w:szCs w:val="22"/>
        </w:rPr>
        <w:t>Sask’s</w:t>
      </w:r>
      <w:proofErr w:type="spellEnd"/>
      <w:r w:rsidRPr="0080407A">
        <w:rPr>
          <w:rFonts w:asciiTheme="minorHAnsi" w:hAnsiTheme="minorHAnsi" w:cstheme="minorHAnsi"/>
          <w:sz w:val="22"/>
          <w:szCs w:val="22"/>
        </w:rPr>
        <w:t xml:space="preserve"> contributions support the stability of our programs so our diving community can continue to produce great athletes and even better people.</w:t>
      </w:r>
    </w:p>
    <w:p w14:paraId="135315BD" w14:textId="77777777" w:rsidR="0080407A" w:rsidRPr="0080407A" w:rsidRDefault="0080407A" w:rsidP="0080407A">
      <w:pPr>
        <w:rPr>
          <w:rFonts w:asciiTheme="minorHAnsi" w:hAnsiTheme="minorHAnsi" w:cstheme="minorHAnsi"/>
          <w:sz w:val="22"/>
          <w:szCs w:val="22"/>
        </w:rPr>
      </w:pPr>
    </w:p>
    <w:p w14:paraId="7575A170" w14:textId="77777777" w:rsidR="0080407A" w:rsidRP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Respectfully submitted,</w:t>
      </w:r>
    </w:p>
    <w:p w14:paraId="3CBF4537" w14:textId="77777777" w:rsidR="0080407A" w:rsidRP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Andrew Mitchell</w:t>
      </w:r>
    </w:p>
    <w:p w14:paraId="10CF2ED1" w14:textId="77777777" w:rsidR="0080407A" w:rsidRPr="0080407A" w:rsidRDefault="0080407A" w:rsidP="0080407A">
      <w:pPr>
        <w:rPr>
          <w:rFonts w:asciiTheme="minorHAnsi" w:hAnsiTheme="minorHAnsi" w:cstheme="minorHAnsi"/>
          <w:sz w:val="22"/>
          <w:szCs w:val="22"/>
        </w:rPr>
      </w:pPr>
      <w:r w:rsidRPr="0080407A">
        <w:rPr>
          <w:rFonts w:asciiTheme="minorHAnsi" w:hAnsiTheme="minorHAnsi" w:cstheme="minorHAnsi"/>
          <w:sz w:val="22"/>
          <w:szCs w:val="22"/>
        </w:rPr>
        <w:t>Board Chair</w:t>
      </w:r>
    </w:p>
    <w:p w14:paraId="60AE8615" w14:textId="77777777" w:rsidR="00265B2D" w:rsidRPr="0080407A" w:rsidRDefault="00265B2D" w:rsidP="0080407A">
      <w:pPr>
        <w:ind w:left="720"/>
        <w:jc w:val="both"/>
        <w:rPr>
          <w:rFonts w:asciiTheme="minorHAnsi" w:hAnsiTheme="minorHAnsi" w:cstheme="minorHAnsi"/>
          <w:sz w:val="22"/>
          <w:szCs w:val="22"/>
        </w:rPr>
      </w:pPr>
    </w:p>
    <w:p w14:paraId="0901C4A0" w14:textId="77777777" w:rsidR="00265B2D" w:rsidRPr="00265B2D" w:rsidRDefault="00265B2D" w:rsidP="00636A59">
      <w:pPr>
        <w:rPr>
          <w:rFonts w:ascii="Arial" w:hAnsi="Arial" w:cs="Arial"/>
          <w:iCs/>
        </w:rPr>
      </w:pPr>
    </w:p>
    <w:p w14:paraId="23E0D1F1" w14:textId="77777777" w:rsidR="00636A59" w:rsidRPr="002546A3" w:rsidRDefault="00636A59" w:rsidP="00636A59">
      <w:pPr>
        <w:rPr>
          <w:rFonts w:ascii="Arial" w:hAnsi="Arial" w:cs="Arial"/>
        </w:rPr>
      </w:pPr>
    </w:p>
    <w:p w14:paraId="54B9365C" w14:textId="6146B287" w:rsidR="00424A4C" w:rsidRPr="00424A4C" w:rsidRDefault="00424A4C">
      <w:pPr>
        <w:jc w:val="center"/>
        <w:rPr>
          <w:b/>
          <w:sz w:val="28"/>
          <w:szCs w:val="28"/>
        </w:rPr>
      </w:pPr>
    </w:p>
    <w:sectPr w:rsidR="00424A4C" w:rsidRPr="00424A4C" w:rsidSect="00F874F7">
      <w:pgSz w:w="12240" w:h="15840"/>
      <w:pgMar w:top="720" w:right="720" w:bottom="720" w:left="72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4" type="#_x0000_t75" style="width:718.8pt;height:470.4pt" o:bullet="t">
        <v:imagedata r:id="rId1" o:title="waves"/>
      </v:shape>
    </w:pict>
  </w:numPicBullet>
  <w:abstractNum w:abstractNumId="0" w15:restartNumberingAfterBreak="0">
    <w:nsid w:val="003B1030"/>
    <w:multiLevelType w:val="hybridMultilevel"/>
    <w:tmpl w:val="446A10AA"/>
    <w:lvl w:ilvl="0" w:tplc="27820FF2">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523910"/>
    <w:multiLevelType w:val="multilevel"/>
    <w:tmpl w:val="294A76D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720"/>
        </w:tabs>
        <w:ind w:left="576" w:hanging="216"/>
      </w:pPr>
      <w:rPr>
        <w:rFonts w:hint="default"/>
        <w:b w:val="0"/>
        <w:i w:val="0"/>
        <w:strike w:val="0"/>
        <w:dstrike w:val="0"/>
      </w:rPr>
    </w:lvl>
    <w:lvl w:ilvl="2">
      <w:start w:val="1"/>
      <w:numFmt w:val="lowerLetter"/>
      <w:lvlText w:val="%3."/>
      <w:lvlJc w:val="left"/>
      <w:pPr>
        <w:tabs>
          <w:tab w:val="num" w:pos="1080"/>
        </w:tabs>
        <w:ind w:left="720" w:firstLine="0"/>
      </w:pPr>
      <w:rPr>
        <w:rFonts w:hint="default"/>
        <w:strike w:val="0"/>
        <w:dstrike w:val="0"/>
      </w:rPr>
    </w:lvl>
    <w:lvl w:ilvl="3">
      <w:start w:val="1"/>
      <w:numFmt w:val="lowerRoman"/>
      <w:lvlText w:val="%4"/>
      <w:lvlJc w:val="left"/>
      <w:pPr>
        <w:tabs>
          <w:tab w:val="num" w:pos="1800"/>
        </w:tabs>
        <w:ind w:left="864" w:firstLine="216"/>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287A7EC1"/>
    <w:multiLevelType w:val="hybridMultilevel"/>
    <w:tmpl w:val="F4D6509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0A90C6E"/>
    <w:multiLevelType w:val="hybridMultilevel"/>
    <w:tmpl w:val="F65E2C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7636651"/>
    <w:multiLevelType w:val="hybridMultilevel"/>
    <w:tmpl w:val="D8C6E030"/>
    <w:lvl w:ilvl="0" w:tplc="10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04230E5"/>
    <w:multiLevelType w:val="hybridMultilevel"/>
    <w:tmpl w:val="02F601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1560AC8"/>
    <w:multiLevelType w:val="hybridMultilevel"/>
    <w:tmpl w:val="A582F376"/>
    <w:lvl w:ilvl="0" w:tplc="27820FF2">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4C37EF9"/>
    <w:multiLevelType w:val="hybridMultilevel"/>
    <w:tmpl w:val="F2429850"/>
    <w:lvl w:ilvl="0" w:tplc="D6E6B10A">
      <w:start w:val="1"/>
      <w:numFmt w:val="decimal"/>
      <w:lvlText w:val="%1."/>
      <w:lvlJc w:val="left"/>
      <w:pPr>
        <w:tabs>
          <w:tab w:val="num" w:pos="720"/>
        </w:tabs>
        <w:ind w:left="720" w:hanging="360"/>
      </w:pPr>
      <w:rPr>
        <w:rFonts w:ascii="Arial" w:hAnsi="Arial"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1"/>
  </w:num>
  <w:num w:numId="3">
    <w:abstractNumId w:val="3"/>
  </w:num>
  <w:num w:numId="4">
    <w:abstractNumId w:val="2"/>
  </w:num>
  <w:num w:numId="5">
    <w:abstractNumId w:val="4"/>
  </w:num>
  <w:num w:numId="6">
    <w:abstractNumId w:val="0"/>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A4C"/>
    <w:rsid w:val="00003E03"/>
    <w:rsid w:val="000A4CA8"/>
    <w:rsid w:val="000E1094"/>
    <w:rsid w:val="001B5012"/>
    <w:rsid w:val="001E0D6B"/>
    <w:rsid w:val="002546A3"/>
    <w:rsid w:val="00265B2D"/>
    <w:rsid w:val="00275EE1"/>
    <w:rsid w:val="00296C13"/>
    <w:rsid w:val="00424A4C"/>
    <w:rsid w:val="00491707"/>
    <w:rsid w:val="00501ADA"/>
    <w:rsid w:val="00511D3A"/>
    <w:rsid w:val="00541A9F"/>
    <w:rsid w:val="00596C21"/>
    <w:rsid w:val="005C0384"/>
    <w:rsid w:val="00626621"/>
    <w:rsid w:val="00636A59"/>
    <w:rsid w:val="00645584"/>
    <w:rsid w:val="0067064C"/>
    <w:rsid w:val="007C7A18"/>
    <w:rsid w:val="0080407A"/>
    <w:rsid w:val="00832A7A"/>
    <w:rsid w:val="00861E57"/>
    <w:rsid w:val="009F21E1"/>
    <w:rsid w:val="00A21AC6"/>
    <w:rsid w:val="00A24898"/>
    <w:rsid w:val="00AB2694"/>
    <w:rsid w:val="00AC19DC"/>
    <w:rsid w:val="00AD66D5"/>
    <w:rsid w:val="00AF7066"/>
    <w:rsid w:val="00C00D13"/>
    <w:rsid w:val="00C521AE"/>
    <w:rsid w:val="00C53B24"/>
    <w:rsid w:val="00C64EFC"/>
    <w:rsid w:val="00CA4E74"/>
    <w:rsid w:val="00CE0EEA"/>
    <w:rsid w:val="00DA3EEA"/>
    <w:rsid w:val="00E672D5"/>
    <w:rsid w:val="00E76AB8"/>
    <w:rsid w:val="00E93A70"/>
    <w:rsid w:val="00EC2018"/>
    <w:rsid w:val="00ED3F75"/>
    <w:rsid w:val="00EE6C3F"/>
    <w:rsid w:val="00F575A0"/>
    <w:rsid w:val="00F652CA"/>
    <w:rsid w:val="00F874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933F33"/>
  <w15:docId w15:val="{464CA81C-94FA-48A9-8B10-AA802F24B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5012"/>
    <w:rPr>
      <w:lang w:val="en-US" w:eastAsia="en-US"/>
    </w:rPr>
  </w:style>
  <w:style w:type="paragraph" w:styleId="Heading1">
    <w:name w:val="heading 1"/>
    <w:basedOn w:val="Normal"/>
    <w:next w:val="Normal"/>
    <w:qFormat/>
    <w:rsid w:val="001B5012"/>
    <w:pPr>
      <w:keepNext/>
      <w:jc w:val="center"/>
      <w:outlineLvl w:val="0"/>
    </w:pPr>
    <w:rPr>
      <w:sz w:val="72"/>
    </w:rPr>
  </w:style>
  <w:style w:type="paragraph" w:styleId="Heading2">
    <w:name w:val="heading 2"/>
    <w:basedOn w:val="Normal"/>
    <w:next w:val="Normal"/>
    <w:qFormat/>
    <w:rsid w:val="001B5012"/>
    <w:pPr>
      <w:keepNext/>
      <w:jc w:val="center"/>
      <w:outlineLvl w:val="1"/>
    </w:pPr>
    <w:rPr>
      <w:sz w:val="40"/>
    </w:rPr>
  </w:style>
  <w:style w:type="paragraph" w:styleId="Heading3">
    <w:name w:val="heading 3"/>
    <w:basedOn w:val="Normal"/>
    <w:next w:val="Normal"/>
    <w:qFormat/>
    <w:rsid w:val="001B5012"/>
    <w:pPr>
      <w:keepNext/>
      <w:jc w:val="center"/>
      <w:outlineLvl w:val="2"/>
    </w:pPr>
    <w:rPr>
      <w:i/>
      <w:iCs/>
      <w:sz w:val="24"/>
    </w:rPr>
  </w:style>
  <w:style w:type="paragraph" w:styleId="Heading4">
    <w:name w:val="heading 4"/>
    <w:basedOn w:val="Normal"/>
    <w:next w:val="Normal"/>
    <w:qFormat/>
    <w:rsid w:val="001B5012"/>
    <w:pPr>
      <w:keepNext/>
      <w:jc w:val="center"/>
      <w:outlineLvl w:val="3"/>
    </w:pPr>
    <w:rPr>
      <w:i/>
      <w:iCs/>
      <w:sz w:val="40"/>
    </w:rPr>
  </w:style>
  <w:style w:type="paragraph" w:styleId="Heading5">
    <w:name w:val="heading 5"/>
    <w:basedOn w:val="Normal"/>
    <w:next w:val="Normal"/>
    <w:qFormat/>
    <w:rsid w:val="001B5012"/>
    <w:pPr>
      <w:keepNext/>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B5012"/>
    <w:pPr>
      <w:jc w:val="center"/>
    </w:pPr>
    <w:rPr>
      <w:i/>
      <w:iCs/>
      <w:sz w:val="24"/>
    </w:rPr>
  </w:style>
  <w:style w:type="character" w:styleId="Hyperlink">
    <w:name w:val="Hyperlink"/>
    <w:basedOn w:val="DefaultParagraphFont"/>
    <w:rsid w:val="00275E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5056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568</Words>
  <Characters>3241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3802</CharactersWithSpaces>
  <SharedDoc>false</SharedDoc>
  <HLinks>
    <vt:vector size="6" baseType="variant">
      <vt:variant>
        <vt:i4>5898361</vt:i4>
      </vt:variant>
      <vt:variant>
        <vt:i4>0</vt:i4>
      </vt:variant>
      <vt:variant>
        <vt:i4>0</vt:i4>
      </vt:variant>
      <vt:variant>
        <vt:i4>5</vt:i4>
      </vt:variant>
      <vt:variant>
        <vt:lpwstr>mailto:kswanson@divesask.ca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Thomas Taylor</dc:creator>
  <cp:lastModifiedBy>Karen Swanson</cp:lastModifiedBy>
  <cp:revision>4</cp:revision>
  <cp:lastPrinted>2014-01-21T18:02:00Z</cp:lastPrinted>
  <dcterms:created xsi:type="dcterms:W3CDTF">2021-01-28T17:20:00Z</dcterms:created>
  <dcterms:modified xsi:type="dcterms:W3CDTF">2021-01-28T17:25:00Z</dcterms:modified>
</cp:coreProperties>
</file>