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718F7" w14:textId="218BF13D" w:rsidR="00F36FFF" w:rsidRPr="00F36FFF" w:rsidRDefault="00F36FFF" w:rsidP="00F36FFF">
      <w:pPr>
        <w:jc w:val="center"/>
        <w:rPr>
          <w:b/>
          <w:bCs/>
        </w:rPr>
      </w:pPr>
      <w:r w:rsidRPr="00F36FFF">
        <w:rPr>
          <w:b/>
          <w:bCs/>
        </w:rPr>
        <w:t>PROCESSING AN ACCIDENT CLAIM</w:t>
      </w:r>
    </w:p>
    <w:p w14:paraId="79008E47" w14:textId="77777777" w:rsidR="00F36FFF" w:rsidRDefault="00F36FFF" w:rsidP="00F36FFF"/>
    <w:p w14:paraId="4E3E600B" w14:textId="77777777" w:rsidR="00F36FFF" w:rsidRDefault="00F36FFF" w:rsidP="00F36FFF"/>
    <w:p w14:paraId="13EFCDDC" w14:textId="77777777" w:rsidR="00F36FFF" w:rsidRDefault="00F36FFF" w:rsidP="00F36FFF">
      <w:r w:rsidRPr="00F36FFF">
        <w:t xml:space="preserve">1. Seek medical attention and pay for any necessary expenses. </w:t>
      </w:r>
    </w:p>
    <w:p w14:paraId="6523C0D5" w14:textId="77777777" w:rsidR="00F36FFF" w:rsidRDefault="00F36FFF" w:rsidP="00F36FFF">
      <w:r w:rsidRPr="00F36FFF">
        <w:t xml:space="preserve">2. The club or event organizer must submit Annex C – DPC Incident Report Form to the DPC National Registrar (megan@diving.ca), within 30 days of the accident (even if you are unsure a claim will follow). </w:t>
      </w:r>
    </w:p>
    <w:p w14:paraId="2E7D98F1" w14:textId="77777777" w:rsidR="00F36FFF" w:rsidRPr="00C50148" w:rsidRDefault="00F36FFF" w:rsidP="00F36FFF">
      <w:pPr>
        <w:rPr>
          <w:b/>
          <w:bCs/>
        </w:rPr>
      </w:pPr>
      <w:r w:rsidRPr="00C50148">
        <w:rPr>
          <w:b/>
          <w:bCs/>
        </w:rPr>
        <w:t xml:space="preserve">Important: Claims will not be processed without a submitted DPC incident report. </w:t>
      </w:r>
    </w:p>
    <w:p w14:paraId="3E9C0552" w14:textId="77777777" w:rsidR="00C50148" w:rsidRDefault="00F36FFF" w:rsidP="00F36FFF">
      <w:r w:rsidRPr="00F36FFF">
        <w:t xml:space="preserve">After the DPC National Registrar verifies the participant’s membership status and notifies the insurer, the participant (or their guardian) can submit a Sport Accident Claim for reimbursement. DPC coverage is secondary to provincial and private health plans. </w:t>
      </w:r>
    </w:p>
    <w:p w14:paraId="637F4604" w14:textId="77777777" w:rsidR="00C50148" w:rsidRDefault="00C50148" w:rsidP="00F36FFF"/>
    <w:p w14:paraId="43AC1F03" w14:textId="5D962110" w:rsidR="00C50148" w:rsidRDefault="00F36FFF" w:rsidP="00F36FFF">
      <w:r w:rsidRPr="00F36FFF">
        <w:t xml:space="preserve">To submit a claim: </w:t>
      </w:r>
    </w:p>
    <w:p w14:paraId="407D2B54" w14:textId="661D85ED" w:rsidR="00C50148" w:rsidRDefault="00C50148" w:rsidP="00F36FFF">
      <w:r>
        <w:t>Parents should:</w:t>
      </w:r>
    </w:p>
    <w:p w14:paraId="3CF2F60B" w14:textId="5A786EBE" w:rsidR="00C50148" w:rsidRDefault="00F36FFF" w:rsidP="00C50148">
      <w:pPr>
        <w:pStyle w:val="ListParagraph"/>
        <w:numPr>
          <w:ilvl w:val="0"/>
          <w:numId w:val="1"/>
        </w:numPr>
      </w:pPr>
      <w:r w:rsidRPr="00F36FFF">
        <w:t xml:space="preserve">Complete Annex D – Sport Accident Claim Form with your club. </w:t>
      </w:r>
    </w:p>
    <w:p w14:paraId="5B86C7CE" w14:textId="77777777" w:rsidR="00C50148" w:rsidRDefault="00F36FFF" w:rsidP="00C50148">
      <w:pPr>
        <w:pStyle w:val="ListParagraph"/>
        <w:numPr>
          <w:ilvl w:val="0"/>
          <w:numId w:val="1"/>
        </w:numPr>
      </w:pPr>
      <w:r w:rsidRPr="00F36FFF">
        <w:t xml:space="preserve">Attach required medical forms (Markel Dentist Form or Attending Physician Statement) and receipts. </w:t>
      </w:r>
    </w:p>
    <w:p w14:paraId="4FD64158" w14:textId="77777777" w:rsidR="00C50148" w:rsidRDefault="00F36FFF" w:rsidP="00C50148">
      <w:pPr>
        <w:pStyle w:val="ListParagraph"/>
        <w:numPr>
          <w:ilvl w:val="0"/>
          <w:numId w:val="1"/>
        </w:numPr>
      </w:pPr>
      <w:r w:rsidRPr="00F36FFF">
        <w:t xml:space="preserve">Submit directly to Markel (claims@markelintl.ca) within 90 days of the accident. </w:t>
      </w:r>
    </w:p>
    <w:p w14:paraId="2E80559D" w14:textId="77777777" w:rsidR="00C50148" w:rsidRDefault="00C50148" w:rsidP="00F36FFF"/>
    <w:p w14:paraId="026A62C0" w14:textId="6995AFA6" w:rsidR="00F3241B" w:rsidRDefault="00F36FFF" w:rsidP="00F36FFF">
      <w:r w:rsidRPr="00F36FFF">
        <w:t>Contact the DPC National Registrar if you encounter any issues.</w:t>
      </w:r>
    </w:p>
    <w:sectPr w:rsidR="00F324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135969"/>
    <w:multiLevelType w:val="hybridMultilevel"/>
    <w:tmpl w:val="C75EF7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702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FFF"/>
    <w:rsid w:val="00C50148"/>
    <w:rsid w:val="00D70B8B"/>
    <w:rsid w:val="00E34F55"/>
    <w:rsid w:val="00F3241B"/>
    <w:rsid w:val="00F36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7CBC5"/>
  <w15:chartTrackingRefBased/>
  <w15:docId w15:val="{ACB0AEFD-9873-43B7-9E9A-723F91F9A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F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F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F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F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F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F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F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F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F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F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F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F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F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F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F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F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F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F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F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F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F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F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F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817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Karen Swanson</cp:lastModifiedBy>
  <cp:revision>1</cp:revision>
  <dcterms:created xsi:type="dcterms:W3CDTF">2026-04-09T21:50:00Z</dcterms:created>
  <dcterms:modified xsi:type="dcterms:W3CDTF">2026-04-09T22:02:00Z</dcterms:modified>
</cp:coreProperties>
</file>